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63C173" w14:textId="075B240C" w:rsidR="0072647A" w:rsidRPr="005C25E0" w:rsidRDefault="005602A7">
      <w:pPr>
        <w:rPr>
          <w:rFonts w:ascii="Arial" w:hAnsi="Arial" w:cs="Arial"/>
          <w:b/>
          <w:color w:val="002060"/>
          <w:sz w:val="40"/>
          <w:szCs w:val="40"/>
          <w:lang w:val="en-US"/>
        </w:rPr>
      </w:pPr>
      <w:r>
        <w:rPr>
          <w:rFonts w:ascii="Arial" w:hAnsi="Arial" w:cs="Arial"/>
          <w:b/>
          <w:color w:val="002060"/>
          <w:sz w:val="40"/>
          <w:szCs w:val="40"/>
          <w:lang w:val="en-US"/>
        </w:rPr>
        <w:t>14</w:t>
      </w:r>
      <w:r w:rsidR="005C25E0" w:rsidRPr="005C25E0">
        <w:rPr>
          <w:rFonts w:ascii="Arial" w:hAnsi="Arial" w:cs="Arial"/>
          <w:b/>
          <w:color w:val="002060"/>
          <w:sz w:val="40"/>
          <w:szCs w:val="40"/>
          <w:lang w:val="en-US"/>
        </w:rPr>
        <w:t>-week plan</w:t>
      </w:r>
    </w:p>
    <w:p w14:paraId="03950CA2" w14:textId="08124745" w:rsidR="005C25E0" w:rsidRPr="005C25E0" w:rsidRDefault="005C25E0">
      <w:pPr>
        <w:rPr>
          <w:rFonts w:ascii="Arial" w:hAnsi="Arial" w:cs="Arial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29"/>
        <w:gridCol w:w="1439"/>
        <w:gridCol w:w="1303"/>
        <w:gridCol w:w="1396"/>
        <w:gridCol w:w="1420"/>
        <w:gridCol w:w="1449"/>
        <w:gridCol w:w="1396"/>
        <w:gridCol w:w="1396"/>
        <w:gridCol w:w="1460"/>
        <w:gridCol w:w="1262"/>
      </w:tblGrid>
      <w:tr w:rsidR="004539B7" w:rsidRPr="005C25E0" w14:paraId="18A0E23B" w14:textId="0E092004" w:rsidTr="004539B7">
        <w:tc>
          <w:tcPr>
            <w:tcW w:w="1433" w:type="dxa"/>
            <w:shd w:val="clear" w:color="auto" w:fill="B4C6E7" w:themeFill="accent1" w:themeFillTint="66"/>
          </w:tcPr>
          <w:p w14:paraId="34062D28" w14:textId="1DD028A4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Week </w:t>
            </w:r>
          </w:p>
        </w:tc>
        <w:tc>
          <w:tcPr>
            <w:tcW w:w="1444" w:type="dxa"/>
            <w:shd w:val="clear" w:color="auto" w:fill="4EC7BB"/>
          </w:tcPr>
          <w:p w14:paraId="6BFF1ABD" w14:textId="15605D67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Routine homework </w:t>
            </w:r>
          </w:p>
        </w:tc>
        <w:tc>
          <w:tcPr>
            <w:tcW w:w="1314" w:type="dxa"/>
            <w:shd w:val="clear" w:color="auto" w:fill="BC89E0"/>
          </w:tcPr>
          <w:p w14:paraId="34B1C23E" w14:textId="6EDC2764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NEA work </w:t>
            </w:r>
          </w:p>
        </w:tc>
        <w:tc>
          <w:tcPr>
            <w:tcW w:w="1403" w:type="dxa"/>
            <w:shd w:val="clear" w:color="auto" w:fill="EEA0BD"/>
          </w:tcPr>
          <w:p w14:paraId="2275887C" w14:textId="7D9A0EAE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Revision topic </w:t>
            </w:r>
          </w:p>
        </w:tc>
        <w:tc>
          <w:tcPr>
            <w:tcW w:w="1426" w:type="dxa"/>
            <w:shd w:val="clear" w:color="auto" w:fill="EEA0BD"/>
          </w:tcPr>
          <w:p w14:paraId="1201CD39" w14:textId="7D7EE699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Resource links </w:t>
            </w:r>
          </w:p>
        </w:tc>
        <w:tc>
          <w:tcPr>
            <w:tcW w:w="1453" w:type="dxa"/>
            <w:shd w:val="clear" w:color="auto" w:fill="EEA0BD"/>
          </w:tcPr>
          <w:p w14:paraId="6A2AC4D1" w14:textId="662DF351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Suggested tasks </w:t>
            </w:r>
          </w:p>
        </w:tc>
        <w:tc>
          <w:tcPr>
            <w:tcW w:w="1403" w:type="dxa"/>
            <w:shd w:val="clear" w:color="auto" w:fill="EEA0BD"/>
          </w:tcPr>
          <w:p w14:paraId="05CD8036" w14:textId="7AAD3DE3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>Revision strategy</w:t>
            </w:r>
          </w:p>
        </w:tc>
        <w:tc>
          <w:tcPr>
            <w:tcW w:w="1403" w:type="dxa"/>
            <w:shd w:val="clear" w:color="auto" w:fill="EEA0BD"/>
          </w:tcPr>
          <w:p w14:paraId="37BC5BE1" w14:textId="3E26D1D8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Revision check </w:t>
            </w:r>
          </w:p>
        </w:tc>
        <w:tc>
          <w:tcPr>
            <w:tcW w:w="1464" w:type="dxa"/>
            <w:shd w:val="clear" w:color="auto" w:fill="EEA0BD"/>
          </w:tcPr>
          <w:p w14:paraId="501D8C6C" w14:textId="1C8373FA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C25E0">
              <w:rPr>
                <w:rFonts w:ascii="Arial" w:hAnsi="Arial" w:cs="Arial"/>
                <w:sz w:val="20"/>
                <w:szCs w:val="20"/>
                <w:lang w:val="en-US"/>
              </w:rPr>
              <w:t xml:space="preserve">Explicit Vocabulary instruction: command words </w:t>
            </w:r>
          </w:p>
        </w:tc>
        <w:tc>
          <w:tcPr>
            <w:tcW w:w="1207" w:type="dxa"/>
            <w:shd w:val="clear" w:color="auto" w:fill="92D050"/>
          </w:tcPr>
          <w:p w14:paraId="0F1E037C" w14:textId="19C11DFF" w:rsidR="004539B7" w:rsidRPr="005C25E0" w:rsidRDefault="004539B7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Intervention Programme</w:t>
            </w:r>
            <w:bookmarkStart w:id="0" w:name="_GoBack"/>
            <w:bookmarkEnd w:id="0"/>
          </w:p>
        </w:tc>
      </w:tr>
      <w:tr w:rsidR="004539B7" w:rsidRPr="005C25E0" w14:paraId="219A1260" w14:textId="0D787136" w:rsidTr="004539B7">
        <w:tc>
          <w:tcPr>
            <w:tcW w:w="1433" w:type="dxa"/>
          </w:tcPr>
          <w:p w14:paraId="50C728A3" w14:textId="14D3EB10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27 January</w:t>
            </w:r>
          </w:p>
        </w:tc>
        <w:tc>
          <w:tcPr>
            <w:tcW w:w="1444" w:type="dxa"/>
          </w:tcPr>
          <w:p w14:paraId="036EC32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4B41125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A68B04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3D3E66A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1DF4377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D005ED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243480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A3014C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609BCAD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2090F297" w14:textId="53C11948" w:rsidTr="004539B7">
        <w:tc>
          <w:tcPr>
            <w:tcW w:w="1433" w:type="dxa"/>
          </w:tcPr>
          <w:p w14:paraId="2EBFBEEC" w14:textId="20ED943D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 Feb</w:t>
            </w:r>
          </w:p>
        </w:tc>
        <w:tc>
          <w:tcPr>
            <w:tcW w:w="1444" w:type="dxa"/>
          </w:tcPr>
          <w:p w14:paraId="0D0C399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290AA8E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8FF801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1CE1ACB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18AC222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EA7100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A1FB36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D32CA8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31F3B91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1930F55D" w14:textId="6E0FC02D" w:rsidTr="004539B7">
        <w:tc>
          <w:tcPr>
            <w:tcW w:w="1433" w:type="dxa"/>
          </w:tcPr>
          <w:p w14:paraId="73B75867" w14:textId="555CB051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10 Feb</w:t>
            </w:r>
          </w:p>
        </w:tc>
        <w:tc>
          <w:tcPr>
            <w:tcW w:w="1444" w:type="dxa"/>
          </w:tcPr>
          <w:p w14:paraId="5BC7678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0BDC30B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945A19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1F53FD4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7428A98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6FD130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45D01C8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5BE271B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6D4C79F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71AC23B2" w14:textId="29F060EF" w:rsidTr="004539B7">
        <w:tc>
          <w:tcPr>
            <w:tcW w:w="1433" w:type="dxa"/>
          </w:tcPr>
          <w:p w14:paraId="0641A4A4" w14:textId="5FE4EA31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444" w:type="dxa"/>
          </w:tcPr>
          <w:p w14:paraId="1F55CF5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3A010DEF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58059EC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3806933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6F4B899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FE9439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2D1B4A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20CD74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05C3871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0313ECDB" w14:textId="392173A3" w:rsidTr="004539B7">
        <w:tc>
          <w:tcPr>
            <w:tcW w:w="1433" w:type="dxa"/>
          </w:tcPr>
          <w:p w14:paraId="0A3DCBB5" w14:textId="6BF940AD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 Feb</w:t>
            </w:r>
          </w:p>
        </w:tc>
        <w:tc>
          <w:tcPr>
            <w:tcW w:w="1444" w:type="dxa"/>
          </w:tcPr>
          <w:p w14:paraId="7FBC8ABC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F23400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65C8F4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27F19A4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7AB9009D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659914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5272F9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5B5911FD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535E139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098DA45E" w14:textId="5B22B730" w:rsidTr="004539B7">
        <w:tc>
          <w:tcPr>
            <w:tcW w:w="1433" w:type="dxa"/>
          </w:tcPr>
          <w:p w14:paraId="75F726CE" w14:textId="543315BF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3 March</w:t>
            </w:r>
          </w:p>
        </w:tc>
        <w:tc>
          <w:tcPr>
            <w:tcW w:w="1444" w:type="dxa"/>
          </w:tcPr>
          <w:p w14:paraId="2598A8B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C8C71E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62F9ADF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1F92AAE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58B41EA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1092E1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838C82C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256407D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5DDA87C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212F19E6" w14:textId="2397A0E1" w:rsidTr="004539B7">
        <w:tc>
          <w:tcPr>
            <w:tcW w:w="1433" w:type="dxa"/>
          </w:tcPr>
          <w:p w14:paraId="3F33618F" w14:textId="46D6259D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10 March </w:t>
            </w:r>
          </w:p>
        </w:tc>
        <w:tc>
          <w:tcPr>
            <w:tcW w:w="1444" w:type="dxa"/>
          </w:tcPr>
          <w:p w14:paraId="3132833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9E0ADC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B7741C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69230F4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010E52D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D8DBEF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61E45CB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0C6441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0B03AB7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1E26D65C" w14:textId="26D4970B" w:rsidTr="004539B7">
        <w:tc>
          <w:tcPr>
            <w:tcW w:w="1433" w:type="dxa"/>
          </w:tcPr>
          <w:p w14:paraId="05FC7716" w14:textId="206DE116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17 March </w:t>
            </w:r>
          </w:p>
        </w:tc>
        <w:tc>
          <w:tcPr>
            <w:tcW w:w="1444" w:type="dxa"/>
          </w:tcPr>
          <w:p w14:paraId="417141A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30F0D2D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1D5C29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2097336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639C161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6084D1D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7834CC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4325D9F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44B3530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1A83F60C" w14:textId="2E85A2DE" w:rsidTr="004539B7">
        <w:tc>
          <w:tcPr>
            <w:tcW w:w="1433" w:type="dxa"/>
          </w:tcPr>
          <w:p w14:paraId="32F19A6D" w14:textId="3260D5CB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24 March</w:t>
            </w:r>
          </w:p>
        </w:tc>
        <w:tc>
          <w:tcPr>
            <w:tcW w:w="1444" w:type="dxa"/>
          </w:tcPr>
          <w:p w14:paraId="79BE275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0EF8AD2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5172B3F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14E302AE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63EA8B2D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7EA1F8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BC76FC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D171B6D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57C5D84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45838D35" w14:textId="5C069CB1" w:rsidTr="004539B7">
        <w:tc>
          <w:tcPr>
            <w:tcW w:w="1433" w:type="dxa"/>
          </w:tcPr>
          <w:p w14:paraId="7CDFE975" w14:textId="47F6AD8E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31 March: inset </w:t>
            </w:r>
          </w:p>
        </w:tc>
        <w:tc>
          <w:tcPr>
            <w:tcW w:w="1444" w:type="dxa"/>
          </w:tcPr>
          <w:p w14:paraId="350C25E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2E1757F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095EC3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22945CF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30BE444C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E4EDAAC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227C1C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4A41486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04B6130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579C911D" w14:textId="580506DA" w:rsidTr="004539B7">
        <w:tc>
          <w:tcPr>
            <w:tcW w:w="1433" w:type="dxa"/>
          </w:tcPr>
          <w:p w14:paraId="79A01964" w14:textId="5D6CEE23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444" w:type="dxa"/>
          </w:tcPr>
          <w:p w14:paraId="0DFAFD2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0CE835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3D91164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0210062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3BC8924F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8A1A48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C310ED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5112C1A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53E4B71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4FEF5A68" w14:textId="08506AF6" w:rsidTr="004539B7">
        <w:tc>
          <w:tcPr>
            <w:tcW w:w="1433" w:type="dxa"/>
          </w:tcPr>
          <w:p w14:paraId="1D18FF71" w14:textId="61BD79FA" w:rsidR="004539B7" w:rsidRDefault="004539B7" w:rsidP="005C25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HOLIDAY</w:t>
            </w:r>
          </w:p>
        </w:tc>
        <w:tc>
          <w:tcPr>
            <w:tcW w:w="1444" w:type="dxa"/>
          </w:tcPr>
          <w:p w14:paraId="630C459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68D6FD9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ACB38C3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014D5F72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10533A4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63EFB9E4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7EBB4E1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72AF7383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10241A0A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0086FCA6" w14:textId="5407ADB9" w:rsidTr="004539B7">
        <w:tc>
          <w:tcPr>
            <w:tcW w:w="1433" w:type="dxa"/>
          </w:tcPr>
          <w:p w14:paraId="3CCBA4BA" w14:textId="36F88E7B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21 April </w:t>
            </w:r>
          </w:p>
        </w:tc>
        <w:tc>
          <w:tcPr>
            <w:tcW w:w="1444" w:type="dxa"/>
          </w:tcPr>
          <w:p w14:paraId="6B7B4205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72A0B17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9C5724F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46BF043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29115858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197701CF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058D33E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150BCB6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45A085F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  <w:tr w:rsidR="004539B7" w:rsidRPr="005C25E0" w14:paraId="1D75C75F" w14:textId="3A406D49" w:rsidTr="004539B7">
        <w:tc>
          <w:tcPr>
            <w:tcW w:w="1433" w:type="dxa"/>
          </w:tcPr>
          <w:p w14:paraId="2881BF3F" w14:textId="787ECF62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28 April </w:t>
            </w:r>
          </w:p>
        </w:tc>
        <w:tc>
          <w:tcPr>
            <w:tcW w:w="1444" w:type="dxa"/>
          </w:tcPr>
          <w:p w14:paraId="14929A19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314" w:type="dxa"/>
          </w:tcPr>
          <w:p w14:paraId="572E6C2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2AF6E69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26" w:type="dxa"/>
          </w:tcPr>
          <w:p w14:paraId="5CF7DB1B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53" w:type="dxa"/>
          </w:tcPr>
          <w:p w14:paraId="2B9D8EE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67EE8B6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03" w:type="dxa"/>
          </w:tcPr>
          <w:p w14:paraId="5DB276F1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464" w:type="dxa"/>
          </w:tcPr>
          <w:p w14:paraId="2289D9D0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07" w:type="dxa"/>
          </w:tcPr>
          <w:p w14:paraId="54AD5C77" w14:textId="77777777" w:rsidR="004539B7" w:rsidRPr="005C25E0" w:rsidRDefault="004539B7" w:rsidP="005C25E0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</w:tr>
    </w:tbl>
    <w:p w14:paraId="4044E02F" w14:textId="2E724E26" w:rsidR="005C25E0" w:rsidRPr="005C25E0" w:rsidRDefault="005C25E0">
      <w:pPr>
        <w:rPr>
          <w:lang w:val="en-US"/>
        </w:rPr>
      </w:pPr>
    </w:p>
    <w:sectPr w:rsidR="005C25E0" w:rsidRPr="005C25E0" w:rsidSect="005C25E0">
      <w:pgSz w:w="16840" w:h="1190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5E0"/>
    <w:rsid w:val="0005223F"/>
    <w:rsid w:val="000C27B2"/>
    <w:rsid w:val="004129E2"/>
    <w:rsid w:val="004539B7"/>
    <w:rsid w:val="00524376"/>
    <w:rsid w:val="005602A7"/>
    <w:rsid w:val="005C25E0"/>
    <w:rsid w:val="00662805"/>
    <w:rsid w:val="006A7C4B"/>
    <w:rsid w:val="006D7F02"/>
    <w:rsid w:val="0072647A"/>
    <w:rsid w:val="00A1240C"/>
    <w:rsid w:val="00A55859"/>
    <w:rsid w:val="00BB15BD"/>
    <w:rsid w:val="00EB7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D1D6A7"/>
  <w14:defaultImageDpi w14:val="32767"/>
  <w15:chartTrackingRefBased/>
  <w15:docId w15:val="{28946E47-4D9A-AB46-92C1-481CC602D5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C25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12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 Powley</dc:creator>
  <cp:keywords/>
  <dc:description/>
  <cp:lastModifiedBy>R Powley</cp:lastModifiedBy>
  <cp:revision>3</cp:revision>
  <dcterms:created xsi:type="dcterms:W3CDTF">2025-01-12T12:41:00Z</dcterms:created>
  <dcterms:modified xsi:type="dcterms:W3CDTF">2025-01-14T20:46:00Z</dcterms:modified>
</cp:coreProperties>
</file>