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0673F" w14:textId="77777777" w:rsidR="00AD6E7D" w:rsidRPr="0054286B" w:rsidRDefault="00AD6E7D" w:rsidP="00AD6E7D">
      <w:pPr>
        <w:jc w:val="center"/>
        <w:rPr>
          <w:rFonts w:ascii="Arial" w:hAnsi="Arial" w:cs="Arial"/>
          <w:color w:val="0070C0"/>
          <w:sz w:val="40"/>
          <w:szCs w:val="40"/>
        </w:rPr>
      </w:pPr>
      <w:r w:rsidRPr="0054286B">
        <w:rPr>
          <w:rFonts w:ascii="Arial" w:hAnsi="Arial" w:cs="Arial"/>
          <w:color w:val="0070C0"/>
          <w:sz w:val="40"/>
          <w:szCs w:val="40"/>
        </w:rPr>
        <w:t>Assessment Framework: Mathematics</w:t>
      </w:r>
    </w:p>
    <w:p w14:paraId="6AA5E7B3" w14:textId="77777777" w:rsidR="00AD6E7D" w:rsidRPr="0054286B" w:rsidRDefault="00AD6E7D" w:rsidP="00AD6E7D">
      <w:pPr>
        <w:rPr>
          <w:rFonts w:ascii="Arial" w:hAnsi="Arial" w:cs="Arial"/>
          <w:sz w:val="28"/>
          <w:szCs w:val="28"/>
        </w:rPr>
      </w:pPr>
      <w:r w:rsidRPr="6F663524">
        <w:rPr>
          <w:rFonts w:ascii="Arial" w:hAnsi="Arial" w:cs="Arial"/>
          <w:sz w:val="28"/>
          <w:szCs w:val="28"/>
        </w:rPr>
        <w:t>Because the knowledge structure in maths looks like this:</w:t>
      </w:r>
    </w:p>
    <w:p w14:paraId="06E996E1" w14:textId="2C395D63" w:rsidR="00CF31C6" w:rsidRDefault="00CF31C6">
      <w:r>
        <w:t xml:space="preserve">Because the knowledge structure in </w:t>
      </w:r>
      <w:r w:rsidR="003D3B9E">
        <w:t>M</w:t>
      </w:r>
      <w:r>
        <w:t>aths looks like this:</w:t>
      </w:r>
    </w:p>
    <w:p w14:paraId="0E3EFCE4" w14:textId="2D2A9445" w:rsidR="00CF31C6" w:rsidRDefault="00C46893" w:rsidP="00AD6E7D">
      <w:pPr>
        <w:jc w:val="center"/>
      </w:pPr>
      <w:r>
        <w:rPr>
          <w:noProof/>
        </w:rPr>
        <w:drawing>
          <wp:inline distT="0" distB="0" distL="0" distR="0" wp14:anchorId="688C8AEE" wp14:editId="529DD5A0">
            <wp:extent cx="5953125" cy="4191992"/>
            <wp:effectExtent l="0" t="0" r="0" b="0"/>
            <wp:docPr id="2017888513" name="Picture 2017888513" descr="A diagram of mathemat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88513" name="Picture 2017888513" descr="A diagram of mathematic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4331" cy="4199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E095B4" w14:textId="7E8B1A89" w:rsidR="00171428" w:rsidRDefault="00171428" w:rsidP="00171428">
      <w:r>
        <w:t xml:space="preserve">We assess the students fluency of number and algebra at the beginning of the year, then assess both declarative and procedural knowledge from a collection of units taught across a half term. </w:t>
      </w:r>
      <w:r w:rsidR="00B63218">
        <w:t xml:space="preserve">Number and algebra are the language of mathematics, </w:t>
      </w:r>
      <w:r w:rsidR="00867A06">
        <w:t xml:space="preserve">and are at the heart of all other topics taught. </w:t>
      </w:r>
    </w:p>
    <w:p w14:paraId="09DC11AE" w14:textId="77777777" w:rsidR="00171428" w:rsidRDefault="00171428" w:rsidP="00171428">
      <w:r>
        <w:t xml:space="preserve">This outlines the formal, teacher marked, assessments that will produce a gap analysis document for each student. In each half term between, we will also have student marked assessments that will be used to inform students’ revision and are conducted in a less formal setting. </w:t>
      </w:r>
    </w:p>
    <w:p w14:paraId="7CB15F00" w14:textId="77777777" w:rsidR="0083345D" w:rsidRDefault="0083345D">
      <w:r w:rsidRPr="005A3D01">
        <w:rPr>
          <w:b/>
          <w:bCs/>
          <w:u w:val="single"/>
        </w:rPr>
        <w:t>Short-cycle assessment</w:t>
      </w:r>
      <w:r>
        <w:t>:</w:t>
      </w:r>
    </w:p>
    <w:p w14:paraId="2A3476F9" w14:textId="0BD959EA" w:rsidR="00B45F82" w:rsidRDefault="00391E18">
      <w:r>
        <w:t xml:space="preserve">We are continually </w:t>
      </w:r>
      <w:r w:rsidR="00242E33">
        <w:t xml:space="preserve">assessing </w:t>
      </w:r>
      <w:r w:rsidR="0083345D">
        <w:t>students’</w:t>
      </w:r>
      <w:r w:rsidR="00242E33">
        <w:t xml:space="preserve"> progress in</w:t>
      </w:r>
      <w:r w:rsidR="0083345D">
        <w:t xml:space="preserve"> and between</w:t>
      </w:r>
      <w:r w:rsidR="00242E33">
        <w:t xml:space="preserve"> lesson</w:t>
      </w:r>
      <w:r w:rsidR="0083345D">
        <w:t>s</w:t>
      </w:r>
      <w:r w:rsidR="00242E33">
        <w:t xml:space="preserve"> with </w:t>
      </w:r>
    </w:p>
    <w:p w14:paraId="73898676" w14:textId="1E32E208" w:rsidR="00B45F82" w:rsidRDefault="08040A5A" w:rsidP="00B45F82">
      <w:pPr>
        <w:pStyle w:val="ListParagraph"/>
        <w:numPr>
          <w:ilvl w:val="0"/>
          <w:numId w:val="1"/>
        </w:numPr>
      </w:pPr>
      <w:r>
        <w:t xml:space="preserve">Extended </w:t>
      </w:r>
      <w:r w:rsidR="00242E33">
        <w:t xml:space="preserve">exit tickets which are </w:t>
      </w:r>
      <w:r w:rsidR="07236525">
        <w:t xml:space="preserve">either peer assessed or </w:t>
      </w:r>
      <w:r w:rsidR="00242E33">
        <w:t xml:space="preserve">teacher </w:t>
      </w:r>
      <w:r w:rsidR="034C01C1">
        <w:t>assessed</w:t>
      </w:r>
    </w:p>
    <w:p w14:paraId="0AAB29CD" w14:textId="1E3BFD36" w:rsidR="008622BB" w:rsidRDefault="00B45F82" w:rsidP="00EC227B">
      <w:pPr>
        <w:pStyle w:val="ListParagraph"/>
        <w:numPr>
          <w:ilvl w:val="0"/>
          <w:numId w:val="1"/>
        </w:numPr>
      </w:pPr>
      <w:r>
        <w:t>Multiple choice questions and</w:t>
      </w:r>
      <w:r w:rsidR="007C04F9">
        <w:t xml:space="preserve"> hinge questions during lesson</w:t>
      </w:r>
      <w:r w:rsidR="00AD7F28">
        <w:t>s</w:t>
      </w:r>
      <w:r w:rsidR="007C04F9">
        <w:t xml:space="preserve"> to observe the students immediate understanding. </w:t>
      </w:r>
    </w:p>
    <w:p w14:paraId="51A07625" w14:textId="3D605FA5" w:rsidR="128D77B1" w:rsidRDefault="128D77B1" w:rsidP="285B410D">
      <w:pPr>
        <w:pStyle w:val="ListParagraph"/>
        <w:numPr>
          <w:ilvl w:val="0"/>
          <w:numId w:val="1"/>
        </w:numPr>
      </w:pPr>
      <w:r>
        <w:t>Teacher circulation and live marking</w:t>
      </w:r>
    </w:p>
    <w:p w14:paraId="2AE82C4A" w14:textId="218BCD05" w:rsidR="00EF6B0A" w:rsidRDefault="001530B4" w:rsidP="00EF6B0A">
      <w:r w:rsidRPr="00171428">
        <w:rPr>
          <w:b/>
          <w:bCs/>
          <w:u w:val="single"/>
        </w:rPr>
        <w:t>Medium-cycle assessment</w:t>
      </w:r>
      <w:r>
        <w:t>:</w:t>
      </w:r>
    </w:p>
    <w:p w14:paraId="4A568A93" w14:textId="073ED54C" w:rsidR="005A6BA8" w:rsidRDefault="00D2789E" w:rsidP="005A6BA8">
      <w:pPr>
        <w:pStyle w:val="ListParagraph"/>
        <w:numPr>
          <w:ilvl w:val="0"/>
          <w:numId w:val="1"/>
        </w:numPr>
      </w:pPr>
      <w:r>
        <w:t>Through</w:t>
      </w:r>
      <w:r w:rsidR="00734B11">
        <w:t xml:space="preserve"> </w:t>
      </w:r>
      <w:r w:rsidR="00867A06">
        <w:t>Sparx</w:t>
      </w:r>
      <w:r w:rsidR="00734B11">
        <w:t xml:space="preserve"> maths</w:t>
      </w:r>
      <w:r w:rsidR="131F20AC">
        <w:t xml:space="preserve"> homework</w:t>
      </w:r>
    </w:p>
    <w:p w14:paraId="74B40FD3" w14:textId="55AAEEB7" w:rsidR="005A6BA8" w:rsidRDefault="005A6BA8" w:rsidP="00EF6B0A">
      <w:pPr>
        <w:pStyle w:val="ListParagraph"/>
        <w:numPr>
          <w:ilvl w:val="0"/>
          <w:numId w:val="1"/>
        </w:numPr>
      </w:pPr>
      <w:r>
        <w:t>Retrieval starter questions to check retained knowledge</w:t>
      </w:r>
      <w:r w:rsidR="00171428">
        <w:t>/knowledge from homework</w:t>
      </w:r>
      <w:r>
        <w:t xml:space="preserve"> </w:t>
      </w:r>
      <w:r w:rsidR="00171428">
        <w:t xml:space="preserve">– these </w:t>
      </w:r>
      <w:r>
        <w:t>emphasise the importance of</w:t>
      </w:r>
      <w:r w:rsidR="00171428">
        <w:t xml:space="preserve"> </w:t>
      </w:r>
      <w:r>
        <w:t>remembering key information</w:t>
      </w:r>
    </w:p>
    <w:p w14:paraId="4D3F9343" w14:textId="1EE0F83A" w:rsidR="00171428" w:rsidRDefault="00922A45" w:rsidP="003452D4">
      <w:r w:rsidRPr="00171428">
        <w:rPr>
          <w:b/>
          <w:bCs/>
          <w:u w:val="single"/>
        </w:rPr>
        <w:t>Long cycle</w:t>
      </w:r>
      <w:r w:rsidR="00171428" w:rsidRPr="00171428">
        <w:rPr>
          <w:b/>
          <w:bCs/>
          <w:u w:val="single"/>
        </w:rPr>
        <w:t xml:space="preserve"> assessment</w:t>
      </w:r>
      <w:r>
        <w:t xml:space="preserve">: </w:t>
      </w:r>
    </w:p>
    <w:p w14:paraId="35D0DCB0" w14:textId="222B8AFD" w:rsidR="003D3B9E" w:rsidRDefault="003452D4" w:rsidP="00EF6B0A">
      <w:r>
        <w:t xml:space="preserve">At the end of each half term, students are tested on the material covered in that half term and on expected prior knowledge </w:t>
      </w:r>
      <w:r w:rsidR="00DD231A">
        <w:t>of</w:t>
      </w:r>
      <w:r>
        <w:t xml:space="preserve"> number and algebra. </w:t>
      </w:r>
      <w:r w:rsidR="766C885F">
        <w:t>T</w:t>
      </w:r>
      <w:r>
        <w:t>hese assessments will be teacher marked.</w:t>
      </w:r>
    </w:p>
    <w:p w14:paraId="7B77A118" w14:textId="1DF6E60B" w:rsidR="00EF6B0A" w:rsidRPr="00AD6E7D" w:rsidRDefault="009A2362" w:rsidP="00EF6B0A">
      <w:pPr>
        <w:rPr>
          <w:b/>
          <w:bCs/>
          <w:color w:val="4472C4" w:themeColor="accent1"/>
        </w:rPr>
      </w:pPr>
      <w:r w:rsidRPr="00AD6E7D">
        <w:rPr>
          <w:b/>
          <w:bCs/>
          <w:color w:val="4472C4" w:themeColor="accent1"/>
        </w:rPr>
        <w:lastRenderedPageBreak/>
        <w:t xml:space="preserve">Year 7 </w:t>
      </w:r>
      <w:r w:rsidR="056812E9" w:rsidRPr="00AD6E7D">
        <w:rPr>
          <w:b/>
          <w:bCs/>
          <w:color w:val="4472C4" w:themeColor="accent1"/>
        </w:rPr>
        <w:t>Gapped</w:t>
      </w:r>
      <w:r w:rsidR="00A171F8" w:rsidRPr="00AD6E7D">
        <w:rPr>
          <w:b/>
          <w:bCs/>
          <w:color w:val="4472C4" w:themeColor="accent1"/>
        </w:rPr>
        <w:t xml:space="preserve"> Assessments</w:t>
      </w:r>
      <w:r w:rsidRPr="00AD6E7D">
        <w:rPr>
          <w:b/>
          <w:bCs/>
          <w:color w:val="4472C4" w:themeColor="accent1"/>
        </w:rPr>
        <w:t xml:space="preserve"> </w:t>
      </w:r>
    </w:p>
    <w:tbl>
      <w:tblPr>
        <w:tblStyle w:val="TableGrid"/>
        <w:tblW w:w="10454" w:type="dxa"/>
        <w:tblLook w:val="04A0" w:firstRow="1" w:lastRow="0" w:firstColumn="1" w:lastColumn="0" w:noHBand="0" w:noVBand="1"/>
      </w:tblPr>
      <w:tblGrid>
        <w:gridCol w:w="2521"/>
        <w:gridCol w:w="2644"/>
        <w:gridCol w:w="2644"/>
        <w:gridCol w:w="2645"/>
      </w:tblGrid>
      <w:tr w:rsidR="00D824FE" w14:paraId="0522B709" w14:textId="77777777" w:rsidTr="00B1F56A">
        <w:trPr>
          <w:trHeight w:val="181"/>
        </w:trPr>
        <w:tc>
          <w:tcPr>
            <w:tcW w:w="2521" w:type="dxa"/>
          </w:tcPr>
          <w:p w14:paraId="471357B6" w14:textId="77777777" w:rsidR="00D824FE" w:rsidRDefault="00D824FE" w:rsidP="00D824FE"/>
        </w:tc>
        <w:tc>
          <w:tcPr>
            <w:tcW w:w="2644" w:type="dxa"/>
          </w:tcPr>
          <w:p w14:paraId="4C18BF9A" w14:textId="77777777" w:rsidR="00D824FE" w:rsidRDefault="00D824FE" w:rsidP="00D824FE">
            <w:r>
              <w:t>HT1</w:t>
            </w:r>
          </w:p>
        </w:tc>
        <w:tc>
          <w:tcPr>
            <w:tcW w:w="2644" w:type="dxa"/>
          </w:tcPr>
          <w:p w14:paraId="6C7B52A8" w14:textId="77777777" w:rsidR="00D824FE" w:rsidRDefault="00D824FE" w:rsidP="00D824FE">
            <w:r>
              <w:t>HT3</w:t>
            </w:r>
          </w:p>
        </w:tc>
        <w:tc>
          <w:tcPr>
            <w:tcW w:w="2645" w:type="dxa"/>
          </w:tcPr>
          <w:p w14:paraId="521EDD75" w14:textId="77777777" w:rsidR="00D824FE" w:rsidRDefault="00D824FE" w:rsidP="00D824FE">
            <w:r>
              <w:t>HT6</w:t>
            </w:r>
          </w:p>
        </w:tc>
      </w:tr>
      <w:tr w:rsidR="00D824FE" w14:paraId="18A8C00E" w14:textId="77777777" w:rsidTr="00B1F56A">
        <w:trPr>
          <w:trHeight w:val="2427"/>
        </w:trPr>
        <w:tc>
          <w:tcPr>
            <w:tcW w:w="2521" w:type="dxa"/>
          </w:tcPr>
          <w:p w14:paraId="1FD48C78" w14:textId="77777777" w:rsidR="00D824FE" w:rsidRDefault="00D824FE" w:rsidP="00D824FE">
            <w:r>
              <w:t>Declarative</w:t>
            </w:r>
          </w:p>
        </w:tc>
        <w:tc>
          <w:tcPr>
            <w:tcW w:w="2644" w:type="dxa"/>
          </w:tcPr>
          <w:p w14:paraId="2615EF35" w14:textId="27D8D631" w:rsidR="339D6FC5" w:rsidRDefault="339D6FC5">
            <w:r>
              <w:t xml:space="preserve">Baseline Assessment </w:t>
            </w:r>
          </w:p>
          <w:p w14:paraId="381D93E9" w14:textId="63CA77BF" w:rsidR="00D824FE" w:rsidRDefault="00D824FE" w:rsidP="00D824FE">
            <w:r>
              <w:t>Number: place value</w:t>
            </w:r>
            <w:r w:rsidR="39DB3092">
              <w:t>: integers and decimals</w:t>
            </w:r>
            <w:r>
              <w:t>, addition, subtraction, multiplication and division, rounding and estimation</w:t>
            </w:r>
            <w:r w:rsidR="00D7568C">
              <w:t>, prime numbers</w:t>
            </w:r>
            <w:r w:rsidR="2F738F5B">
              <w:t>, ordering</w:t>
            </w:r>
            <w:r w:rsidR="57CF5B92">
              <w:t xml:space="preserve"> integers, decimals and</w:t>
            </w:r>
            <w:r w:rsidR="2F738F5B">
              <w:t xml:space="preserve"> fractions</w:t>
            </w:r>
            <w:r w:rsidR="2091D0AC">
              <w:t xml:space="preserve">, </w:t>
            </w:r>
          </w:p>
          <w:p w14:paraId="441C55C0" w14:textId="33F57E08" w:rsidR="2F738F5B" w:rsidRDefault="2F738F5B">
            <w:r>
              <w:t>Geometry – calculating with time</w:t>
            </w:r>
            <w:r w:rsidR="7BF83CB8">
              <w:t>, converting units of length, perimeter of rectangles</w:t>
            </w:r>
            <w:r w:rsidR="42AC9BD1">
              <w:t>, marking coordinates on a graph</w:t>
            </w:r>
          </w:p>
          <w:p w14:paraId="6BB0309B" w14:textId="3A8DE78F" w:rsidR="76EEDDBE" w:rsidRDefault="76EEDDBE">
            <w:r>
              <w:t>Algebra – terms and patterns in a sequence</w:t>
            </w:r>
            <w:r w:rsidR="6873DA82">
              <w:t xml:space="preserve">, </w:t>
            </w:r>
            <w:r w:rsidR="3F12A8AA">
              <w:t>using inequalities</w:t>
            </w:r>
          </w:p>
          <w:p w14:paraId="740C5A76" w14:textId="7DBA2DD6" w:rsidR="76EEDDBE" w:rsidRDefault="76EEDDBE">
            <w:r>
              <w:t>Statistics – drawing bar charts</w:t>
            </w:r>
          </w:p>
          <w:p w14:paraId="413A136A" w14:textId="3C62DA8C" w:rsidR="00B1F56A" w:rsidRDefault="00B1F56A"/>
          <w:p w14:paraId="61C033F3" w14:textId="202A8251" w:rsidR="00D824FE" w:rsidRDefault="00D824FE" w:rsidP="00D824FE"/>
        </w:tc>
        <w:tc>
          <w:tcPr>
            <w:tcW w:w="2644" w:type="dxa"/>
          </w:tcPr>
          <w:p w14:paraId="2595D71B" w14:textId="6D13EA91" w:rsidR="00D824FE" w:rsidRDefault="00D824FE" w:rsidP="00D824FE">
            <w:r>
              <w:t>Number: calculations with negative numbers, choosing the correct order of operations.</w:t>
            </w:r>
          </w:p>
          <w:p w14:paraId="42EDF945" w14:textId="77777777" w:rsidR="00D824FE" w:rsidRDefault="00D824FE" w:rsidP="00D824FE">
            <w:r>
              <w:t>Algebra: form an expression, simplifying, substitution.</w:t>
            </w:r>
          </w:p>
          <w:p w14:paraId="0069FAE2" w14:textId="4324251F" w:rsidR="008A5231" w:rsidRDefault="004B45F6" w:rsidP="00D824FE">
            <w:r>
              <w:t xml:space="preserve">Plus </w:t>
            </w:r>
            <w:r w:rsidR="00130DAA">
              <w:t>HT2 Retrieval</w:t>
            </w:r>
          </w:p>
        </w:tc>
        <w:tc>
          <w:tcPr>
            <w:tcW w:w="2645" w:type="dxa"/>
          </w:tcPr>
          <w:p w14:paraId="7CCA5BEE" w14:textId="77777777" w:rsidR="00D824FE" w:rsidRDefault="00D824FE" w:rsidP="00D824FE">
            <w:r>
              <w:t xml:space="preserve">Number:  Adding and Subtracting fractions and Mixed Numbers </w:t>
            </w:r>
          </w:p>
          <w:p w14:paraId="7A35C3A0" w14:textId="77777777" w:rsidR="00D824FE" w:rsidRDefault="00D824FE" w:rsidP="00D824FE">
            <w:r>
              <w:t>Algebra: collecting like terms.</w:t>
            </w:r>
          </w:p>
          <w:p w14:paraId="3AACD054" w14:textId="77777777" w:rsidR="00D824FE" w:rsidRDefault="00D824FE" w:rsidP="00D824FE">
            <w:r>
              <w:t>Geometry: types of angles, the sum of angles in polygons.</w:t>
            </w:r>
          </w:p>
          <w:p w14:paraId="12D841FB" w14:textId="77777777" w:rsidR="000322D8" w:rsidRDefault="000322D8" w:rsidP="00D824FE"/>
          <w:p w14:paraId="7B9EDD9D" w14:textId="3B4DF7FC" w:rsidR="000322D8" w:rsidRDefault="000322D8" w:rsidP="00D824FE">
            <w:r>
              <w:t>All topics from September are covered in the End Of Year Assessment</w:t>
            </w:r>
          </w:p>
        </w:tc>
      </w:tr>
      <w:tr w:rsidR="00D824FE" w14:paraId="3FB30F2B" w14:textId="77777777" w:rsidTr="00B1F56A">
        <w:trPr>
          <w:trHeight w:val="2049"/>
        </w:trPr>
        <w:tc>
          <w:tcPr>
            <w:tcW w:w="2521" w:type="dxa"/>
          </w:tcPr>
          <w:p w14:paraId="1CDCA1D8" w14:textId="77777777" w:rsidR="00D824FE" w:rsidRDefault="00D824FE" w:rsidP="00D824FE">
            <w:r>
              <w:t xml:space="preserve">Procedural </w:t>
            </w:r>
          </w:p>
        </w:tc>
        <w:tc>
          <w:tcPr>
            <w:tcW w:w="2644" w:type="dxa"/>
          </w:tcPr>
          <w:p w14:paraId="57399D41" w14:textId="415E35FD" w:rsidR="00D824FE" w:rsidRDefault="00D824FE" w:rsidP="00D824FE">
            <w:r>
              <w:t>Algebra: solving for missing numbers</w:t>
            </w:r>
            <w:r w:rsidR="41D8FFCC">
              <w:t>, Prime factorisation</w:t>
            </w:r>
            <w:r w:rsidR="168B400F">
              <w:t xml:space="preserve">. </w:t>
            </w:r>
          </w:p>
          <w:p w14:paraId="6307E42B" w14:textId="6718ED50" w:rsidR="37B9BD8C" w:rsidRDefault="37B9BD8C">
            <w:r>
              <w:t>Geometry – nets a cube</w:t>
            </w:r>
          </w:p>
          <w:p w14:paraId="59501A20" w14:textId="7405B6B5" w:rsidR="091F917C" w:rsidRDefault="091F917C">
            <w:r>
              <w:t>Ratio and Proportion – solving proportion problems</w:t>
            </w:r>
          </w:p>
          <w:p w14:paraId="5852B2E2" w14:textId="77777777" w:rsidR="00D824FE" w:rsidRDefault="00D824FE" w:rsidP="00D824FE"/>
        </w:tc>
        <w:tc>
          <w:tcPr>
            <w:tcW w:w="2644" w:type="dxa"/>
          </w:tcPr>
          <w:p w14:paraId="77A573FF" w14:textId="20EB1632" w:rsidR="00D824FE" w:rsidRDefault="00D824FE" w:rsidP="00D824FE">
            <w:r>
              <w:t xml:space="preserve">Number: performing calculations in the correct order </w:t>
            </w:r>
          </w:p>
          <w:p w14:paraId="215FED0F" w14:textId="77777777" w:rsidR="00D824FE" w:rsidRDefault="00D824FE" w:rsidP="00D824FE">
            <w:r>
              <w:t>Algebra: forming expressions</w:t>
            </w:r>
          </w:p>
          <w:p w14:paraId="3F090BE0" w14:textId="77777777" w:rsidR="00D824FE" w:rsidRDefault="00D824FE" w:rsidP="00D824FE">
            <w:r>
              <w:t xml:space="preserve">Geometry: Calculations with measurements </w:t>
            </w:r>
          </w:p>
          <w:p w14:paraId="0169CE0C" w14:textId="52A17CEC" w:rsidR="004B45F6" w:rsidRDefault="004B45F6" w:rsidP="00D824FE">
            <w:r>
              <w:t xml:space="preserve">Plus </w:t>
            </w:r>
            <w:r w:rsidR="00130DAA">
              <w:t xml:space="preserve">HT2 Retrieval </w:t>
            </w:r>
          </w:p>
        </w:tc>
        <w:tc>
          <w:tcPr>
            <w:tcW w:w="2645" w:type="dxa"/>
          </w:tcPr>
          <w:p w14:paraId="5312656B" w14:textId="77777777" w:rsidR="00D824FE" w:rsidRDefault="00D824FE" w:rsidP="00D824FE">
            <w:r>
              <w:t>Number: Addition and Multiplication in different contexts.</w:t>
            </w:r>
          </w:p>
          <w:p w14:paraId="03C9A985" w14:textId="77777777" w:rsidR="00D824FE" w:rsidRDefault="00D824FE" w:rsidP="00D824FE">
            <w:r>
              <w:t xml:space="preserve">Algebra: Solving equations </w:t>
            </w:r>
          </w:p>
          <w:p w14:paraId="14482F95" w14:textId="77777777" w:rsidR="00D824FE" w:rsidRDefault="00D824FE" w:rsidP="00D824FE">
            <w:r>
              <w:t xml:space="preserve">Geometry: Construction of triangles, Area and Perimeter of 2D shapes, bearings </w:t>
            </w:r>
          </w:p>
          <w:p w14:paraId="52E8E7A9" w14:textId="77777777" w:rsidR="000322D8" w:rsidRDefault="000322D8" w:rsidP="00D824FE"/>
          <w:p w14:paraId="6A79049E" w14:textId="30562C5D" w:rsidR="000322D8" w:rsidRDefault="000322D8" w:rsidP="00D824FE">
            <w:r>
              <w:t>All topics from September are covered in the End Of Year Assessment</w:t>
            </w:r>
          </w:p>
        </w:tc>
      </w:tr>
    </w:tbl>
    <w:p w14:paraId="3C19F766" w14:textId="3F7125FE" w:rsidR="004E46AF" w:rsidRDefault="004E46AF" w:rsidP="004E46AF"/>
    <w:p w14:paraId="68DEC305" w14:textId="7141AA5A" w:rsidR="00A171F8" w:rsidRDefault="00A171F8" w:rsidP="004E46AF">
      <w:r>
        <w:t xml:space="preserve">Year </w:t>
      </w:r>
      <w:r w:rsidR="00AD6E7D">
        <w:t xml:space="preserve">7 </w:t>
      </w:r>
      <w:r w:rsidR="7EA9407E">
        <w:t>Non gapped</w:t>
      </w:r>
      <w:r>
        <w:t xml:space="preserve"> Assessments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6"/>
        <w:gridCol w:w="2637"/>
        <w:gridCol w:w="2637"/>
        <w:gridCol w:w="2639"/>
      </w:tblGrid>
      <w:tr w:rsidR="00C35CA4" w14:paraId="6FBB7919" w14:textId="77777777" w:rsidTr="00B1F56A">
        <w:trPr>
          <w:trHeight w:val="245"/>
        </w:trPr>
        <w:tc>
          <w:tcPr>
            <w:tcW w:w="2516" w:type="dxa"/>
          </w:tcPr>
          <w:p w14:paraId="5D4B994E" w14:textId="77777777" w:rsidR="00C35CA4" w:rsidRDefault="00C35CA4" w:rsidP="00D824FE"/>
        </w:tc>
        <w:tc>
          <w:tcPr>
            <w:tcW w:w="2637" w:type="dxa"/>
          </w:tcPr>
          <w:p w14:paraId="3845404B" w14:textId="77777777" w:rsidR="00C35CA4" w:rsidRDefault="00C35CA4" w:rsidP="00D824FE">
            <w:r>
              <w:t>HT2</w:t>
            </w:r>
          </w:p>
        </w:tc>
        <w:tc>
          <w:tcPr>
            <w:tcW w:w="2637" w:type="dxa"/>
          </w:tcPr>
          <w:p w14:paraId="53C059DB" w14:textId="77777777" w:rsidR="00C35CA4" w:rsidRDefault="00C35CA4" w:rsidP="00D824FE">
            <w:r>
              <w:t>HT4</w:t>
            </w:r>
          </w:p>
        </w:tc>
        <w:tc>
          <w:tcPr>
            <w:tcW w:w="2639" w:type="dxa"/>
          </w:tcPr>
          <w:p w14:paraId="154413E2" w14:textId="77777777" w:rsidR="00C35CA4" w:rsidRDefault="00C35CA4" w:rsidP="00D824FE">
            <w:r>
              <w:t>HT5</w:t>
            </w:r>
          </w:p>
        </w:tc>
      </w:tr>
      <w:tr w:rsidR="00C35CA4" w14:paraId="4D6BB176" w14:textId="77777777" w:rsidTr="00B1F56A">
        <w:trPr>
          <w:trHeight w:val="3566"/>
        </w:trPr>
        <w:tc>
          <w:tcPr>
            <w:tcW w:w="2516" w:type="dxa"/>
          </w:tcPr>
          <w:p w14:paraId="0621B689" w14:textId="77777777" w:rsidR="00C35CA4" w:rsidRDefault="00C35CA4" w:rsidP="00D824FE">
            <w:r>
              <w:t>Declarative</w:t>
            </w:r>
          </w:p>
        </w:tc>
        <w:tc>
          <w:tcPr>
            <w:tcW w:w="2637" w:type="dxa"/>
          </w:tcPr>
          <w:p w14:paraId="56646263" w14:textId="77642CDD" w:rsidR="00C35CA4" w:rsidRDefault="17699E5A" w:rsidP="00D824FE">
            <w:r>
              <w:t xml:space="preserve">Number: </w:t>
            </w:r>
            <w:r w:rsidR="7E9AA9B9">
              <w:t xml:space="preserve">Place value with integers and </w:t>
            </w:r>
            <w:r w:rsidR="00D80146">
              <w:t>decimals</w:t>
            </w:r>
            <w:r w:rsidR="7E9AA9B9">
              <w:t xml:space="preserve">, Multiplying and Dividing with integers and </w:t>
            </w:r>
            <w:r w:rsidR="00D80146">
              <w:t>decimals</w:t>
            </w:r>
            <w:r w:rsidR="7E9AA9B9">
              <w:t xml:space="preserve">, Rounding and Estimating, prime number recognition, </w:t>
            </w:r>
            <w:r w:rsidR="3C4D4D81">
              <w:t>factors and multiples, squares, cubes and roots,</w:t>
            </w:r>
          </w:p>
          <w:p w14:paraId="641F47C7" w14:textId="0CAA6F68" w:rsidR="00C35CA4" w:rsidRDefault="17699E5A" w:rsidP="00D824FE">
            <w:r>
              <w:t>Equivalent fractions, decimals and percentages</w:t>
            </w:r>
            <w:r w:rsidR="3E4639A1">
              <w:t>, fractions and percentages of amounts</w:t>
            </w:r>
          </w:p>
          <w:p w14:paraId="1F119900" w14:textId="46D8E087" w:rsidR="00A3478D" w:rsidRDefault="17699E5A" w:rsidP="00D824FE">
            <w:r>
              <w:t>Geometry: Converting measures</w:t>
            </w:r>
            <w:r w:rsidR="01693EBD">
              <w:t xml:space="preserve">, </w:t>
            </w:r>
            <w:r w:rsidR="59F99580">
              <w:t>Time and Timetables.</w:t>
            </w:r>
          </w:p>
        </w:tc>
        <w:tc>
          <w:tcPr>
            <w:tcW w:w="2637" w:type="dxa"/>
          </w:tcPr>
          <w:p w14:paraId="01276A93" w14:textId="5AD1836D" w:rsidR="00C35CA4" w:rsidRDefault="00C35CA4" w:rsidP="00D824FE">
            <w:r>
              <w:t xml:space="preserve">Number: </w:t>
            </w:r>
            <w:r w:rsidR="003E3BFA">
              <w:t>function machines</w:t>
            </w:r>
          </w:p>
          <w:p w14:paraId="4086EEC5" w14:textId="77777777" w:rsidR="00C35CA4" w:rsidRDefault="00C35CA4" w:rsidP="00D824FE">
            <w:r>
              <w:t>Algebra:</w:t>
            </w:r>
            <w:r w:rsidR="0091579C">
              <w:t xml:space="preserve"> Correcting </w:t>
            </w:r>
            <w:r w:rsidR="009D0125">
              <w:t>algebraic notation,</w:t>
            </w:r>
            <w:r>
              <w:t xml:space="preserve"> </w:t>
            </w:r>
            <w:r w:rsidR="00962DFD">
              <w:t>First steps in solving equations</w:t>
            </w:r>
            <w:r w:rsidR="0091579C">
              <w:t>, collecting like terms</w:t>
            </w:r>
            <w:r w:rsidR="003E3BFA">
              <w:t>, sequences</w:t>
            </w:r>
          </w:p>
          <w:p w14:paraId="3CE877C4" w14:textId="77777777" w:rsidR="002D11B4" w:rsidRDefault="002D11B4" w:rsidP="00D824FE">
            <w:r>
              <w:t>Geometry: Understanding Polygons and symmetry</w:t>
            </w:r>
          </w:p>
          <w:p w14:paraId="325ABAEB" w14:textId="78135CCB" w:rsidR="00130DAA" w:rsidRDefault="00130DAA" w:rsidP="00D824FE">
            <w:r>
              <w:t>Plus HT3 retrieval</w:t>
            </w:r>
          </w:p>
        </w:tc>
        <w:tc>
          <w:tcPr>
            <w:tcW w:w="2639" w:type="dxa"/>
          </w:tcPr>
          <w:p w14:paraId="5DC18DB4" w14:textId="48781234" w:rsidR="00C35CA4" w:rsidRDefault="00C35CA4" w:rsidP="00D824FE">
            <w:r>
              <w:t xml:space="preserve">Number: </w:t>
            </w:r>
            <w:r w:rsidR="009F712F">
              <w:t xml:space="preserve">HT4 retrieval </w:t>
            </w:r>
          </w:p>
          <w:p w14:paraId="1AB5D9A8" w14:textId="4ABD55C4" w:rsidR="00C35CA4" w:rsidRDefault="00C35CA4" w:rsidP="00D824FE">
            <w:r>
              <w:t>Geometry:</w:t>
            </w:r>
            <w:r w:rsidR="00757C32">
              <w:t xml:space="preserve"> </w:t>
            </w:r>
            <w:r w:rsidR="00A23996">
              <w:t>Knowing angles within parallel lines, knowing the sum of angles in a triangle and quadrilateral. Stating lines of symmetry and order of rotational symmetry.</w:t>
            </w:r>
            <w:r w:rsidR="00914939">
              <w:t xml:space="preserve"> Stating the three requirements for a bearing. </w:t>
            </w:r>
          </w:p>
        </w:tc>
      </w:tr>
      <w:tr w:rsidR="00C35CA4" w14:paraId="11DC9FBC" w14:textId="77777777" w:rsidTr="00B1F56A">
        <w:trPr>
          <w:trHeight w:val="2618"/>
        </w:trPr>
        <w:tc>
          <w:tcPr>
            <w:tcW w:w="2516" w:type="dxa"/>
          </w:tcPr>
          <w:p w14:paraId="3783D4E2" w14:textId="77777777" w:rsidR="00C35CA4" w:rsidRDefault="00C35CA4" w:rsidP="00D824FE">
            <w:r>
              <w:lastRenderedPageBreak/>
              <w:t xml:space="preserve">Procedural </w:t>
            </w:r>
          </w:p>
        </w:tc>
        <w:tc>
          <w:tcPr>
            <w:tcW w:w="2637" w:type="dxa"/>
          </w:tcPr>
          <w:p w14:paraId="578AB3D9" w14:textId="140064DC" w:rsidR="00C35CA4" w:rsidRDefault="17699E5A" w:rsidP="00D824FE">
            <w:r>
              <w:t xml:space="preserve">Number: </w:t>
            </w:r>
            <w:r w:rsidR="785A6633">
              <w:t>Prime factorisation</w:t>
            </w:r>
            <w:r>
              <w:t>, applying square, cube or roots to a number. Calculating fractions and percentages of amounts.</w:t>
            </w:r>
          </w:p>
          <w:p w14:paraId="7F226C30" w14:textId="48BF0033" w:rsidR="00C35CA4" w:rsidRDefault="17699E5A" w:rsidP="00D824FE">
            <w:r>
              <w:t>Geometry: Ordering measurements</w:t>
            </w:r>
            <w:r w:rsidR="1213FCE5">
              <w:t>, converting area and volume problems.</w:t>
            </w:r>
          </w:p>
        </w:tc>
        <w:tc>
          <w:tcPr>
            <w:tcW w:w="2637" w:type="dxa"/>
          </w:tcPr>
          <w:p w14:paraId="669D5DE7" w14:textId="2D25858B" w:rsidR="00C35CA4" w:rsidRDefault="00C35CA4" w:rsidP="00D824FE">
            <w:r>
              <w:t xml:space="preserve">Number: </w:t>
            </w:r>
            <w:r w:rsidR="00171180">
              <w:t xml:space="preserve">Finding missing inputs and outputs in number machines. </w:t>
            </w:r>
            <w:r w:rsidR="005B5395">
              <w:t>Continuing sequences</w:t>
            </w:r>
          </w:p>
          <w:p w14:paraId="3E28597C" w14:textId="26EC675B" w:rsidR="00C35CA4" w:rsidRDefault="00C35CA4" w:rsidP="00D824FE">
            <w:r>
              <w:t xml:space="preserve">Algebra: </w:t>
            </w:r>
            <w:r w:rsidR="005B5395">
              <w:t>Describing sequences algebraically (nth term), solving equations.</w:t>
            </w:r>
          </w:p>
          <w:p w14:paraId="2CFDB979" w14:textId="1EBB0D49" w:rsidR="00C35CA4" w:rsidRDefault="00C35CA4" w:rsidP="00D824FE">
            <w:r>
              <w:t>Geometry:</w:t>
            </w:r>
            <w:r w:rsidR="00130DAA">
              <w:t xml:space="preserve"> </w:t>
            </w:r>
            <w:r w:rsidR="008F7827">
              <w:t>Finding missing angles in polygons</w:t>
            </w:r>
          </w:p>
        </w:tc>
        <w:tc>
          <w:tcPr>
            <w:tcW w:w="2639" w:type="dxa"/>
          </w:tcPr>
          <w:p w14:paraId="37D3724E" w14:textId="4A1E594D" w:rsidR="00C35CA4" w:rsidRDefault="00C35CA4" w:rsidP="00D824FE">
            <w:r>
              <w:t xml:space="preserve">Algebra: </w:t>
            </w:r>
            <w:r w:rsidR="00205B04">
              <w:t xml:space="preserve">Forming equations in context of angles, area and perimeter. </w:t>
            </w:r>
          </w:p>
          <w:p w14:paraId="45D4DAD9" w14:textId="0E6637A5" w:rsidR="00C35CA4" w:rsidRDefault="00C35CA4" w:rsidP="00D824FE">
            <w:r>
              <w:t>Geometry:</w:t>
            </w:r>
            <w:r w:rsidR="00914939">
              <w:t xml:space="preserve"> Calculating missing angles, giving reasons for missing angles in diagrams, calculating area and perimeter, calculating with bearings </w:t>
            </w:r>
          </w:p>
        </w:tc>
      </w:tr>
    </w:tbl>
    <w:p w14:paraId="485F82FB" w14:textId="77777777" w:rsidR="00AD6E7D" w:rsidRDefault="00AD6E7D" w:rsidP="008545C8"/>
    <w:p w14:paraId="2C3A11E9" w14:textId="5C5E73FB" w:rsidR="008545C8" w:rsidRPr="00AD6E7D" w:rsidRDefault="008545C8" w:rsidP="008545C8">
      <w:pPr>
        <w:rPr>
          <w:b/>
          <w:bCs/>
          <w:color w:val="4472C4" w:themeColor="accent1"/>
        </w:rPr>
      </w:pPr>
      <w:r w:rsidRPr="00AD6E7D">
        <w:rPr>
          <w:b/>
          <w:bCs/>
          <w:color w:val="4472C4" w:themeColor="accent1"/>
        </w:rPr>
        <w:t xml:space="preserve">Year 8 </w:t>
      </w:r>
      <w:r w:rsidR="75E658DA" w:rsidRPr="00AD6E7D">
        <w:rPr>
          <w:b/>
          <w:bCs/>
          <w:color w:val="4472C4" w:themeColor="accent1"/>
        </w:rPr>
        <w:t>Gapped</w:t>
      </w:r>
      <w:r w:rsidRPr="00AD6E7D">
        <w:rPr>
          <w:b/>
          <w:bCs/>
          <w:color w:val="4472C4" w:themeColor="accent1"/>
        </w:rPr>
        <w:t xml:space="preserve"> Assessments </w:t>
      </w:r>
    </w:p>
    <w:tbl>
      <w:tblPr>
        <w:tblStyle w:val="TableGrid"/>
        <w:tblW w:w="10659" w:type="dxa"/>
        <w:tblLook w:val="04A0" w:firstRow="1" w:lastRow="0" w:firstColumn="1" w:lastColumn="0" w:noHBand="0" w:noVBand="1"/>
      </w:tblPr>
      <w:tblGrid>
        <w:gridCol w:w="2570"/>
        <w:gridCol w:w="2696"/>
        <w:gridCol w:w="2696"/>
        <w:gridCol w:w="2697"/>
      </w:tblGrid>
      <w:tr w:rsidR="008545C8" w14:paraId="416395D5" w14:textId="77777777" w:rsidTr="008622BB">
        <w:trPr>
          <w:trHeight w:val="187"/>
        </w:trPr>
        <w:tc>
          <w:tcPr>
            <w:tcW w:w="2570" w:type="dxa"/>
          </w:tcPr>
          <w:p w14:paraId="4ACDEF03" w14:textId="77777777" w:rsidR="008545C8" w:rsidRDefault="008545C8"/>
        </w:tc>
        <w:tc>
          <w:tcPr>
            <w:tcW w:w="2696" w:type="dxa"/>
          </w:tcPr>
          <w:p w14:paraId="595717FC" w14:textId="77777777" w:rsidR="008545C8" w:rsidRDefault="008545C8">
            <w:r>
              <w:t>HT1</w:t>
            </w:r>
          </w:p>
        </w:tc>
        <w:tc>
          <w:tcPr>
            <w:tcW w:w="2696" w:type="dxa"/>
          </w:tcPr>
          <w:p w14:paraId="7D400CD7" w14:textId="77777777" w:rsidR="008545C8" w:rsidRDefault="008545C8">
            <w:r>
              <w:t>HT3</w:t>
            </w:r>
          </w:p>
        </w:tc>
        <w:tc>
          <w:tcPr>
            <w:tcW w:w="2697" w:type="dxa"/>
          </w:tcPr>
          <w:p w14:paraId="1D397C55" w14:textId="77777777" w:rsidR="008545C8" w:rsidRDefault="008545C8">
            <w:r>
              <w:t>HT6</w:t>
            </w:r>
          </w:p>
        </w:tc>
      </w:tr>
      <w:tr w:rsidR="008545C8" w14:paraId="33405DFD" w14:textId="77777777" w:rsidTr="008622BB">
        <w:trPr>
          <w:trHeight w:val="1926"/>
        </w:trPr>
        <w:tc>
          <w:tcPr>
            <w:tcW w:w="2570" w:type="dxa"/>
          </w:tcPr>
          <w:p w14:paraId="2477D4C3" w14:textId="77777777" w:rsidR="008545C8" w:rsidRDefault="008545C8">
            <w:r>
              <w:t>Declarative</w:t>
            </w:r>
          </w:p>
        </w:tc>
        <w:tc>
          <w:tcPr>
            <w:tcW w:w="2696" w:type="dxa"/>
          </w:tcPr>
          <w:p w14:paraId="1107832C" w14:textId="77777777" w:rsidR="00C9263F" w:rsidRDefault="00796030">
            <w:r>
              <w:t>Number: Decimal places, significant figures</w:t>
            </w:r>
            <w:r w:rsidR="00527999">
              <w:t xml:space="preserve">. Adding decimals, </w:t>
            </w:r>
            <w:r w:rsidR="00E93D3A">
              <w:t xml:space="preserve">converting fractions decimals and percentages. </w:t>
            </w:r>
            <w:r w:rsidR="00C9263F">
              <w:t>Calculating with percentages</w:t>
            </w:r>
          </w:p>
          <w:p w14:paraId="7A7E0578" w14:textId="77777777" w:rsidR="00796030" w:rsidRDefault="00796030">
            <w:r>
              <w:t xml:space="preserve">Geometry: </w:t>
            </w:r>
            <w:r w:rsidR="00111E1F">
              <w:t>Converting measures</w:t>
            </w:r>
          </w:p>
          <w:p w14:paraId="7AA14651" w14:textId="15800BA3" w:rsidR="00657DD1" w:rsidRDefault="00657DD1"/>
        </w:tc>
        <w:tc>
          <w:tcPr>
            <w:tcW w:w="2696" w:type="dxa"/>
          </w:tcPr>
          <w:p w14:paraId="0654FD66" w14:textId="3D3C1B4D" w:rsidR="00796030" w:rsidRDefault="00796030" w:rsidP="00796030">
            <w:r>
              <w:t>Number:</w:t>
            </w:r>
            <w:r w:rsidR="004B6B70">
              <w:t xml:space="preserve"> </w:t>
            </w:r>
            <w:r w:rsidR="009A1905">
              <w:t>index laws.</w:t>
            </w:r>
          </w:p>
          <w:p w14:paraId="0589D7E6" w14:textId="39992284" w:rsidR="00796030" w:rsidRDefault="00796030" w:rsidP="00796030">
            <w:r>
              <w:t xml:space="preserve">Algebra: </w:t>
            </w:r>
            <w:r w:rsidR="00586B9F">
              <w:t xml:space="preserve">substitution. Recognising the gradient and y intercept of a straight line graph, </w:t>
            </w:r>
            <w:r w:rsidR="004B6B70">
              <w:t>drawing inequalitie</w:t>
            </w:r>
            <w:r w:rsidR="006C2BFC">
              <w:t>s</w:t>
            </w:r>
            <w:r w:rsidR="004B6B70">
              <w:t>.</w:t>
            </w:r>
          </w:p>
          <w:p w14:paraId="142C3B9E" w14:textId="77777777" w:rsidR="00796030" w:rsidRDefault="00796030" w:rsidP="00796030">
            <w:r>
              <w:t xml:space="preserve">Geometry: </w:t>
            </w:r>
          </w:p>
          <w:p w14:paraId="3E73C584" w14:textId="6C4B18B8" w:rsidR="008545C8" w:rsidRDefault="00E813D8" w:rsidP="00796030">
            <w:r>
              <w:t>Statistics: definitions of averages</w:t>
            </w:r>
          </w:p>
        </w:tc>
        <w:tc>
          <w:tcPr>
            <w:tcW w:w="2697" w:type="dxa"/>
          </w:tcPr>
          <w:p w14:paraId="73147186" w14:textId="69C50513" w:rsidR="00796030" w:rsidRDefault="00796030" w:rsidP="00796030">
            <w:r>
              <w:t xml:space="preserve">Geometry: </w:t>
            </w:r>
            <w:r w:rsidR="003533B7">
              <w:t>Transformations</w:t>
            </w:r>
          </w:p>
          <w:p w14:paraId="1DD94532" w14:textId="5C703481" w:rsidR="008545C8" w:rsidRDefault="003533B7" w:rsidP="00796030">
            <w:r>
              <w:t>Statistics</w:t>
            </w:r>
            <w:r w:rsidR="00796030">
              <w:t>:</w:t>
            </w:r>
            <w:r w:rsidR="00E71616">
              <w:t xml:space="preserve"> Types of correlation </w:t>
            </w:r>
          </w:p>
        </w:tc>
      </w:tr>
      <w:tr w:rsidR="008545C8" w14:paraId="3E7C91DB" w14:textId="77777777" w:rsidTr="008622BB">
        <w:trPr>
          <w:trHeight w:val="1926"/>
        </w:trPr>
        <w:tc>
          <w:tcPr>
            <w:tcW w:w="2570" w:type="dxa"/>
          </w:tcPr>
          <w:p w14:paraId="4762900C" w14:textId="77777777" w:rsidR="008545C8" w:rsidRDefault="008545C8">
            <w:r>
              <w:t xml:space="preserve">Procedural </w:t>
            </w:r>
          </w:p>
        </w:tc>
        <w:tc>
          <w:tcPr>
            <w:tcW w:w="2696" w:type="dxa"/>
          </w:tcPr>
          <w:p w14:paraId="3AF7B4BF" w14:textId="014A6DED" w:rsidR="00796030" w:rsidRDefault="00796030" w:rsidP="00796030">
            <w:r>
              <w:t>Number:</w:t>
            </w:r>
            <w:r w:rsidR="00527999">
              <w:t xml:space="preserve"> Round to a given degree of accuracy</w:t>
            </w:r>
            <w:r w:rsidR="004D451C">
              <w:t xml:space="preserve">. Converting </w:t>
            </w:r>
            <w:r w:rsidR="00D246A9">
              <w:t xml:space="preserve">between fractions, decimals and percentages. Calculating percentages of amounts. </w:t>
            </w:r>
          </w:p>
          <w:p w14:paraId="5B7902D0" w14:textId="1DA26F7F" w:rsidR="008545C8" w:rsidRDefault="00796030" w:rsidP="00796030">
            <w:r>
              <w:t xml:space="preserve"> </w:t>
            </w:r>
          </w:p>
        </w:tc>
        <w:tc>
          <w:tcPr>
            <w:tcW w:w="2696" w:type="dxa"/>
          </w:tcPr>
          <w:p w14:paraId="14AEEF01" w14:textId="15E874A4" w:rsidR="00796030" w:rsidRDefault="00796030" w:rsidP="00796030">
            <w:r>
              <w:t>Number:</w:t>
            </w:r>
            <w:r w:rsidR="009A1905">
              <w:t xml:space="preserve"> Applying laws of indices</w:t>
            </w:r>
          </w:p>
          <w:p w14:paraId="1613C33F" w14:textId="5B64F915" w:rsidR="00796030" w:rsidRDefault="00796030" w:rsidP="00796030">
            <w:r>
              <w:t xml:space="preserve">Algebra: </w:t>
            </w:r>
            <w:r w:rsidR="009A1905">
              <w:t xml:space="preserve">Expand and Factorise, </w:t>
            </w:r>
            <w:r w:rsidR="00D544AF">
              <w:t>Solve Equations, drawing straight line graphs, describing inequalities</w:t>
            </w:r>
          </w:p>
          <w:p w14:paraId="0F35FF1D" w14:textId="7B9C1E1F" w:rsidR="00796030" w:rsidRDefault="00796030" w:rsidP="00796030">
            <w:r>
              <w:t xml:space="preserve"> </w:t>
            </w:r>
            <w:r w:rsidR="00EF785D">
              <w:t>Statistics: calculating averages</w:t>
            </w:r>
          </w:p>
          <w:p w14:paraId="7E1FCDCA" w14:textId="1A65B284" w:rsidR="008545C8" w:rsidRDefault="008545C8" w:rsidP="00796030"/>
        </w:tc>
        <w:tc>
          <w:tcPr>
            <w:tcW w:w="2697" w:type="dxa"/>
          </w:tcPr>
          <w:p w14:paraId="7F171E65" w14:textId="107C4D17" w:rsidR="00796030" w:rsidRDefault="00796030" w:rsidP="00796030">
            <w:r>
              <w:t>Number:</w:t>
            </w:r>
            <w:r w:rsidR="003533B7">
              <w:t xml:space="preserve"> Share in a ratio, </w:t>
            </w:r>
            <w:r w:rsidR="00E71616">
              <w:t xml:space="preserve">proportion, </w:t>
            </w:r>
          </w:p>
          <w:p w14:paraId="34F60021" w14:textId="12C30BAD" w:rsidR="00796030" w:rsidRDefault="00796030" w:rsidP="00796030">
            <w:r>
              <w:t xml:space="preserve">Algebra: </w:t>
            </w:r>
            <w:r w:rsidR="00472177">
              <w:t xml:space="preserve">Substitution, straight line graphs, non- linear graphs, </w:t>
            </w:r>
          </w:p>
          <w:p w14:paraId="5C6FBA25" w14:textId="5F1C3ED0" w:rsidR="00796030" w:rsidRDefault="00796030" w:rsidP="00796030">
            <w:r>
              <w:t>Geometry:</w:t>
            </w:r>
            <w:r w:rsidR="00032B8C">
              <w:t xml:space="preserve"> Missing angle problems. Area </w:t>
            </w:r>
            <w:r w:rsidR="002423BA">
              <w:t xml:space="preserve">of 2D shapes and circles. </w:t>
            </w:r>
          </w:p>
          <w:p w14:paraId="12D63359" w14:textId="60E3611A" w:rsidR="008545C8" w:rsidRDefault="00796030" w:rsidP="00796030">
            <w:r>
              <w:t>Statistics:</w:t>
            </w:r>
            <w:r w:rsidR="00032B8C">
              <w:t xml:space="preserve"> Pie charts </w:t>
            </w:r>
          </w:p>
        </w:tc>
      </w:tr>
    </w:tbl>
    <w:p w14:paraId="4BF4650F" w14:textId="77777777" w:rsidR="008545C8" w:rsidRDefault="008545C8" w:rsidP="008545C8"/>
    <w:p w14:paraId="1C872A7C" w14:textId="36085195" w:rsidR="008545C8" w:rsidRDefault="008545C8" w:rsidP="008545C8">
      <w:r>
        <w:t xml:space="preserve">Year 8 </w:t>
      </w:r>
      <w:r w:rsidR="25DC6AFA">
        <w:t>Non gapped</w:t>
      </w:r>
      <w:r>
        <w:t xml:space="preserve"> Assessments</w:t>
      </w:r>
    </w:p>
    <w:tbl>
      <w:tblPr>
        <w:tblStyle w:val="TableGrid"/>
        <w:tblW w:w="10633" w:type="dxa"/>
        <w:tblLook w:val="04A0" w:firstRow="1" w:lastRow="0" w:firstColumn="1" w:lastColumn="0" w:noHBand="0" w:noVBand="1"/>
      </w:tblPr>
      <w:tblGrid>
        <w:gridCol w:w="2565"/>
        <w:gridCol w:w="2689"/>
        <w:gridCol w:w="2689"/>
        <w:gridCol w:w="2690"/>
      </w:tblGrid>
      <w:tr w:rsidR="008545C8" w14:paraId="1FDDBE85" w14:textId="77777777" w:rsidTr="008622BB">
        <w:trPr>
          <w:trHeight w:val="139"/>
        </w:trPr>
        <w:tc>
          <w:tcPr>
            <w:tcW w:w="2565" w:type="dxa"/>
          </w:tcPr>
          <w:p w14:paraId="08759803" w14:textId="77777777" w:rsidR="008545C8" w:rsidRDefault="008545C8"/>
        </w:tc>
        <w:tc>
          <w:tcPr>
            <w:tcW w:w="2689" w:type="dxa"/>
          </w:tcPr>
          <w:p w14:paraId="22557113" w14:textId="77777777" w:rsidR="008545C8" w:rsidRDefault="008545C8">
            <w:r>
              <w:t>HT2</w:t>
            </w:r>
          </w:p>
        </w:tc>
        <w:tc>
          <w:tcPr>
            <w:tcW w:w="2689" w:type="dxa"/>
          </w:tcPr>
          <w:p w14:paraId="42DFB267" w14:textId="77777777" w:rsidR="008545C8" w:rsidRDefault="008545C8">
            <w:r>
              <w:t>HT4</w:t>
            </w:r>
          </w:p>
        </w:tc>
        <w:tc>
          <w:tcPr>
            <w:tcW w:w="2690" w:type="dxa"/>
          </w:tcPr>
          <w:p w14:paraId="1ACC04B8" w14:textId="77777777" w:rsidR="008545C8" w:rsidRDefault="008545C8">
            <w:r>
              <w:t>HT5</w:t>
            </w:r>
          </w:p>
        </w:tc>
      </w:tr>
      <w:tr w:rsidR="008545C8" w14:paraId="4AA34004" w14:textId="77777777" w:rsidTr="008622BB">
        <w:trPr>
          <w:trHeight w:val="2025"/>
        </w:trPr>
        <w:tc>
          <w:tcPr>
            <w:tcW w:w="2565" w:type="dxa"/>
          </w:tcPr>
          <w:p w14:paraId="18E2A639" w14:textId="77777777" w:rsidR="008545C8" w:rsidRDefault="008545C8">
            <w:r>
              <w:t>Declarative</w:t>
            </w:r>
          </w:p>
        </w:tc>
        <w:tc>
          <w:tcPr>
            <w:tcW w:w="2689" w:type="dxa"/>
          </w:tcPr>
          <w:p w14:paraId="23CF1477" w14:textId="045D6ACB" w:rsidR="00796030" w:rsidRDefault="00796030" w:rsidP="00796030">
            <w:r>
              <w:t>Number:</w:t>
            </w:r>
            <w:r w:rsidR="007146BE">
              <w:t xml:space="preserve"> Converting between index form and expanded form</w:t>
            </w:r>
            <w:r w:rsidR="00C474B7">
              <w:t xml:space="preserve">. </w:t>
            </w:r>
          </w:p>
          <w:p w14:paraId="6A4B5319" w14:textId="519C5137" w:rsidR="00796030" w:rsidRDefault="00796030" w:rsidP="00796030">
            <w:r>
              <w:t xml:space="preserve">Algebra: </w:t>
            </w:r>
            <w:r w:rsidR="007146BE">
              <w:t>Expand brackets</w:t>
            </w:r>
            <w:r w:rsidR="0017432E">
              <w:t>, factorise expressions.</w:t>
            </w:r>
            <w:r w:rsidR="00C474B7">
              <w:t xml:space="preserve"> </w:t>
            </w:r>
            <w:r w:rsidR="00A50AF4">
              <w:t xml:space="preserve">Solve equations with fractions. </w:t>
            </w:r>
            <w:r>
              <w:t xml:space="preserve"> </w:t>
            </w:r>
          </w:p>
          <w:p w14:paraId="70BF864E" w14:textId="5A96B9B1" w:rsidR="008545C8" w:rsidRDefault="008545C8" w:rsidP="00796030"/>
        </w:tc>
        <w:tc>
          <w:tcPr>
            <w:tcW w:w="2689" w:type="dxa"/>
          </w:tcPr>
          <w:p w14:paraId="3C37CE68" w14:textId="407D3106" w:rsidR="00796030" w:rsidRDefault="00796030" w:rsidP="00796030">
            <w:r>
              <w:t>Number:</w:t>
            </w:r>
            <w:r w:rsidR="004E361D">
              <w:t xml:space="preserve"> Writing a ratio</w:t>
            </w:r>
            <w:r w:rsidR="00CA5A6F">
              <w:t xml:space="preserve">, multiply and divide fractions. </w:t>
            </w:r>
          </w:p>
          <w:p w14:paraId="0100E30F" w14:textId="1284158B" w:rsidR="008545C8" w:rsidRDefault="00F80ED7" w:rsidP="00796030">
            <w:r>
              <w:t>Statistics: Labelling pie charts</w:t>
            </w:r>
          </w:p>
        </w:tc>
        <w:tc>
          <w:tcPr>
            <w:tcW w:w="2690" w:type="dxa"/>
          </w:tcPr>
          <w:p w14:paraId="53061E1E" w14:textId="677ADD7B" w:rsidR="00796030" w:rsidRDefault="00796030" w:rsidP="00796030">
            <w:r>
              <w:t>Number:</w:t>
            </w:r>
            <w:r w:rsidR="006A060B">
              <w:t xml:space="preserve"> Addition and subtraction. Multiplication. </w:t>
            </w:r>
          </w:p>
          <w:p w14:paraId="2CBE584A" w14:textId="3C803022" w:rsidR="00796030" w:rsidRDefault="00796030" w:rsidP="00796030">
            <w:r>
              <w:t xml:space="preserve">Algebra: </w:t>
            </w:r>
            <w:r w:rsidR="002C791F">
              <w:t xml:space="preserve">form </w:t>
            </w:r>
            <w:r w:rsidR="00032B8C">
              <w:t>equations</w:t>
            </w:r>
            <w:r w:rsidR="002C791F">
              <w:t>.</w:t>
            </w:r>
          </w:p>
          <w:p w14:paraId="31FCCF23" w14:textId="025FBFFA" w:rsidR="008545C8" w:rsidRDefault="00796030" w:rsidP="00796030">
            <w:r>
              <w:t>Geometry:</w:t>
            </w:r>
            <w:r w:rsidR="00933129">
              <w:t xml:space="preserve"> Types of angles within parallel lines, </w:t>
            </w:r>
            <w:r w:rsidR="006A060B">
              <w:t>sum of angles in polygons,</w:t>
            </w:r>
            <w:r>
              <w:t xml:space="preserve"> </w:t>
            </w:r>
            <w:r w:rsidR="00D81C6E">
              <w:t xml:space="preserve">Area of a circle, Area of 2d shapes. </w:t>
            </w:r>
          </w:p>
        </w:tc>
      </w:tr>
      <w:tr w:rsidR="008545C8" w14:paraId="052C47F5" w14:textId="77777777" w:rsidTr="008622BB">
        <w:trPr>
          <w:trHeight w:val="1486"/>
        </w:trPr>
        <w:tc>
          <w:tcPr>
            <w:tcW w:w="2565" w:type="dxa"/>
          </w:tcPr>
          <w:p w14:paraId="73DBAC2C" w14:textId="77777777" w:rsidR="008545C8" w:rsidRDefault="008545C8">
            <w:r>
              <w:t xml:space="preserve">Procedural </w:t>
            </w:r>
          </w:p>
        </w:tc>
        <w:tc>
          <w:tcPr>
            <w:tcW w:w="2689" w:type="dxa"/>
          </w:tcPr>
          <w:p w14:paraId="7F4231D1" w14:textId="4A62959A" w:rsidR="00796030" w:rsidRDefault="00796030" w:rsidP="00796030">
            <w:r>
              <w:t>Number:</w:t>
            </w:r>
            <w:r w:rsidR="00A9352A">
              <w:t xml:space="preserve"> Calculating with indices, </w:t>
            </w:r>
            <w:r w:rsidR="00D356FC">
              <w:t>simplifying with indices</w:t>
            </w:r>
          </w:p>
          <w:p w14:paraId="50866639" w14:textId="07EBB202" w:rsidR="008545C8" w:rsidRDefault="00796030" w:rsidP="00796030">
            <w:r>
              <w:t xml:space="preserve">Algebra: </w:t>
            </w:r>
            <w:r w:rsidR="0017432E">
              <w:t>Substit</w:t>
            </w:r>
            <w:r w:rsidR="00DC0C73">
              <w:t>ution into expressions</w:t>
            </w:r>
            <w:r w:rsidR="009018BD">
              <w:t>, solving equations,</w:t>
            </w:r>
            <w:r w:rsidR="00563CEF">
              <w:t xml:space="preserve"> </w:t>
            </w:r>
          </w:p>
        </w:tc>
        <w:tc>
          <w:tcPr>
            <w:tcW w:w="2689" w:type="dxa"/>
          </w:tcPr>
          <w:p w14:paraId="5A91B152" w14:textId="307D8FF7" w:rsidR="00796030" w:rsidRDefault="00796030" w:rsidP="00796030">
            <w:r>
              <w:t>Number:</w:t>
            </w:r>
            <w:r w:rsidR="00CA5A6F">
              <w:t xml:space="preserve"> Using ratio to find missing values, </w:t>
            </w:r>
            <w:r w:rsidR="0005060A">
              <w:t>use multiplicative relationships to find missing values in proportion questions</w:t>
            </w:r>
            <w:r w:rsidR="006D3D67">
              <w:t>.</w:t>
            </w:r>
          </w:p>
          <w:p w14:paraId="6A97D600" w14:textId="7818BD28" w:rsidR="00796030" w:rsidRDefault="006D3D67" w:rsidP="00796030">
            <w:r>
              <w:t xml:space="preserve">Statistics: Calculating angles for a pie chart. </w:t>
            </w:r>
            <w:r w:rsidR="00F42015">
              <w:t>finding the nth term of a sequences.</w:t>
            </w:r>
          </w:p>
          <w:p w14:paraId="04BF8188" w14:textId="3D4C9C59" w:rsidR="008545C8" w:rsidRDefault="008545C8" w:rsidP="00796030"/>
        </w:tc>
        <w:tc>
          <w:tcPr>
            <w:tcW w:w="2690" w:type="dxa"/>
          </w:tcPr>
          <w:p w14:paraId="3D5F1EC5" w14:textId="032C6972" w:rsidR="008545C8" w:rsidRDefault="002B297E" w:rsidP="00796030">
            <w:r>
              <w:t>G</w:t>
            </w:r>
            <w:r w:rsidR="00796030">
              <w:t xml:space="preserve">eometry: </w:t>
            </w:r>
            <w:r w:rsidR="002C791F">
              <w:t xml:space="preserve">Calculate missing angles in triangles, quadrilaterals and parallel lines. Calculate missing angles in polygons. </w:t>
            </w:r>
            <w:r>
              <w:t xml:space="preserve">Calculate the area of compound shapes. </w:t>
            </w:r>
          </w:p>
        </w:tc>
      </w:tr>
    </w:tbl>
    <w:p w14:paraId="0D98E54E" w14:textId="77777777" w:rsidR="008622BB" w:rsidRDefault="008622BB" w:rsidP="008545C8"/>
    <w:p w14:paraId="12396CA6" w14:textId="02AC742C" w:rsidR="008545C8" w:rsidRPr="00AD6E7D" w:rsidRDefault="008545C8" w:rsidP="008545C8">
      <w:pPr>
        <w:rPr>
          <w:b/>
          <w:bCs/>
          <w:color w:val="4472C4" w:themeColor="accent1"/>
        </w:rPr>
      </w:pPr>
      <w:r w:rsidRPr="00AD6E7D">
        <w:rPr>
          <w:b/>
          <w:bCs/>
          <w:color w:val="4472C4" w:themeColor="accent1"/>
        </w:rPr>
        <w:lastRenderedPageBreak/>
        <w:t xml:space="preserve">Year 9 </w:t>
      </w:r>
      <w:r w:rsidR="6930891D" w:rsidRPr="00AD6E7D">
        <w:rPr>
          <w:b/>
          <w:bCs/>
          <w:color w:val="4472C4" w:themeColor="accent1"/>
        </w:rPr>
        <w:t>Gapped</w:t>
      </w:r>
      <w:r w:rsidRPr="00AD6E7D">
        <w:rPr>
          <w:b/>
          <w:bCs/>
          <w:color w:val="4472C4" w:themeColor="accent1"/>
        </w:rPr>
        <w:t xml:space="preserve"> Assessments </w:t>
      </w:r>
    </w:p>
    <w:tbl>
      <w:tblPr>
        <w:tblStyle w:val="TableGrid"/>
        <w:tblW w:w="10566" w:type="dxa"/>
        <w:tblLook w:val="04A0" w:firstRow="1" w:lastRow="0" w:firstColumn="1" w:lastColumn="0" w:noHBand="0" w:noVBand="1"/>
      </w:tblPr>
      <w:tblGrid>
        <w:gridCol w:w="2549"/>
        <w:gridCol w:w="2672"/>
        <w:gridCol w:w="2672"/>
        <w:gridCol w:w="2673"/>
      </w:tblGrid>
      <w:tr w:rsidR="008545C8" w14:paraId="30A66082" w14:textId="77777777" w:rsidTr="008622BB">
        <w:trPr>
          <w:trHeight w:val="154"/>
        </w:trPr>
        <w:tc>
          <w:tcPr>
            <w:tcW w:w="2549" w:type="dxa"/>
          </w:tcPr>
          <w:p w14:paraId="4009C930" w14:textId="77777777" w:rsidR="008545C8" w:rsidRDefault="008545C8"/>
        </w:tc>
        <w:tc>
          <w:tcPr>
            <w:tcW w:w="2672" w:type="dxa"/>
          </w:tcPr>
          <w:p w14:paraId="527808B5" w14:textId="77777777" w:rsidR="008545C8" w:rsidRDefault="008545C8">
            <w:r>
              <w:t>HT1</w:t>
            </w:r>
          </w:p>
        </w:tc>
        <w:tc>
          <w:tcPr>
            <w:tcW w:w="2672" w:type="dxa"/>
          </w:tcPr>
          <w:p w14:paraId="61F2F286" w14:textId="77777777" w:rsidR="008545C8" w:rsidRDefault="008545C8">
            <w:r>
              <w:t>HT3</w:t>
            </w:r>
          </w:p>
        </w:tc>
        <w:tc>
          <w:tcPr>
            <w:tcW w:w="2673" w:type="dxa"/>
          </w:tcPr>
          <w:p w14:paraId="404EF8AA" w14:textId="77777777" w:rsidR="008545C8" w:rsidRDefault="008545C8">
            <w:r>
              <w:t>HT6</w:t>
            </w:r>
          </w:p>
        </w:tc>
      </w:tr>
      <w:tr w:rsidR="008545C8" w14:paraId="2C97A963" w14:textId="77777777" w:rsidTr="008622BB">
        <w:trPr>
          <w:trHeight w:val="2205"/>
        </w:trPr>
        <w:tc>
          <w:tcPr>
            <w:tcW w:w="2549" w:type="dxa"/>
          </w:tcPr>
          <w:p w14:paraId="79D13164" w14:textId="77777777" w:rsidR="008545C8" w:rsidRDefault="008545C8">
            <w:r>
              <w:t>Declarative</w:t>
            </w:r>
          </w:p>
        </w:tc>
        <w:tc>
          <w:tcPr>
            <w:tcW w:w="2672" w:type="dxa"/>
          </w:tcPr>
          <w:p w14:paraId="6960C52F" w14:textId="2EFB960B" w:rsidR="007B6A5E" w:rsidRDefault="007B6A5E">
            <w:r>
              <w:t>Number</w:t>
            </w:r>
            <w:r w:rsidR="009F137F">
              <w:t>: Calculating with powers and roots, calculating with indices, stating HCF and LCM. Converting between standard form and ordinary form</w:t>
            </w:r>
            <w:r w:rsidR="000F250D">
              <w:t xml:space="preserve">, converting between fractions, decimals and percentages, calculating percentages of amounts. </w:t>
            </w:r>
            <w:r w:rsidR="003F4C5F">
              <w:t xml:space="preserve"> </w:t>
            </w:r>
          </w:p>
        </w:tc>
        <w:tc>
          <w:tcPr>
            <w:tcW w:w="2672" w:type="dxa"/>
          </w:tcPr>
          <w:p w14:paraId="20B4E488" w14:textId="363D1D07" w:rsidR="003F4C5F" w:rsidRDefault="003F4C5F" w:rsidP="003F4C5F">
            <w:r>
              <w:t>Number:</w:t>
            </w:r>
            <w:r w:rsidR="00A525EC">
              <w:t xml:space="preserve"> Inputs and outputs for functions. </w:t>
            </w:r>
          </w:p>
          <w:p w14:paraId="56B00042" w14:textId="33FB8D77" w:rsidR="003F4C5F" w:rsidRDefault="003F4C5F" w:rsidP="003F4C5F">
            <w:r>
              <w:t xml:space="preserve">Algebra: </w:t>
            </w:r>
            <w:r w:rsidR="00F324BA">
              <w:t>substitution, rearranging formula</w:t>
            </w:r>
            <w:r w:rsidR="00461B50">
              <w:t xml:space="preserve">, </w:t>
            </w:r>
            <w:r w:rsidR="00994C23">
              <w:t xml:space="preserve">knowing gradients and intercepts of straight line graphs. </w:t>
            </w:r>
          </w:p>
          <w:p w14:paraId="288E3612" w14:textId="77777777" w:rsidR="008545C8" w:rsidRDefault="00CF714B" w:rsidP="003F4C5F">
            <w:r>
              <w:t>Geometry: Knowing units of compound measurements</w:t>
            </w:r>
          </w:p>
          <w:p w14:paraId="40797FA7" w14:textId="77514EF3" w:rsidR="00F324BA" w:rsidRDefault="00F324BA" w:rsidP="003F4C5F">
            <w:r>
              <w:t>Geometry: recognising similar shapes</w:t>
            </w:r>
          </w:p>
        </w:tc>
        <w:tc>
          <w:tcPr>
            <w:tcW w:w="2673" w:type="dxa"/>
          </w:tcPr>
          <w:p w14:paraId="417946BD" w14:textId="1EDC8C72" w:rsidR="003F4C5F" w:rsidRDefault="003F4C5F" w:rsidP="003F4C5F">
            <w:r>
              <w:t xml:space="preserve">Algebra: </w:t>
            </w:r>
            <w:r w:rsidR="008F62A8">
              <w:t>Substitution</w:t>
            </w:r>
            <w:r w:rsidR="006A46B2">
              <w:t>, simultaneous equations graphically.</w:t>
            </w:r>
          </w:p>
          <w:p w14:paraId="649B9434" w14:textId="576A3A1D" w:rsidR="003F4C5F" w:rsidRDefault="003F4C5F" w:rsidP="003F4C5F">
            <w:r>
              <w:t>Geometry:</w:t>
            </w:r>
            <w:r w:rsidR="008F62A8">
              <w:t xml:space="preserve"> Recognising formula for 3D shapes</w:t>
            </w:r>
          </w:p>
          <w:p w14:paraId="4B769C8F" w14:textId="25E61C22" w:rsidR="003F4C5F" w:rsidRDefault="003F4C5F" w:rsidP="003F4C5F">
            <w:r>
              <w:t xml:space="preserve">Probability: </w:t>
            </w:r>
            <w:r w:rsidR="00A3496C">
              <w:t>creating tree diagrams, reading venn diagrams</w:t>
            </w:r>
            <w:r w:rsidR="00F40958">
              <w:t>.</w:t>
            </w:r>
          </w:p>
          <w:p w14:paraId="102312DF" w14:textId="5CA57D14" w:rsidR="008545C8" w:rsidRDefault="008545C8" w:rsidP="003F4C5F"/>
        </w:tc>
      </w:tr>
      <w:tr w:rsidR="008545C8" w14:paraId="2C3FDF9B" w14:textId="77777777" w:rsidTr="008622BB">
        <w:trPr>
          <w:trHeight w:val="2525"/>
        </w:trPr>
        <w:tc>
          <w:tcPr>
            <w:tcW w:w="2549" w:type="dxa"/>
          </w:tcPr>
          <w:p w14:paraId="514A1388" w14:textId="77777777" w:rsidR="008545C8" w:rsidRDefault="008545C8">
            <w:r>
              <w:t xml:space="preserve">Procedural </w:t>
            </w:r>
          </w:p>
        </w:tc>
        <w:tc>
          <w:tcPr>
            <w:tcW w:w="2672" w:type="dxa"/>
          </w:tcPr>
          <w:p w14:paraId="0DB434CA" w14:textId="1273B2CB" w:rsidR="000F250D" w:rsidRDefault="000F250D" w:rsidP="003F4C5F">
            <w:r>
              <w:t xml:space="preserve">Number: Using percentages in context (interest), expressing a number as a product of primes. </w:t>
            </w:r>
          </w:p>
          <w:p w14:paraId="5CAADC23" w14:textId="28D1A503" w:rsidR="003F4C5F" w:rsidRDefault="003F4C5F" w:rsidP="003F4C5F">
            <w:r>
              <w:t xml:space="preserve">Algebra: </w:t>
            </w:r>
            <w:r w:rsidR="000F250D">
              <w:t>Solving equations with indices</w:t>
            </w:r>
          </w:p>
          <w:p w14:paraId="41E055C6" w14:textId="087B4879" w:rsidR="003F4C5F" w:rsidRDefault="003F4C5F" w:rsidP="003F4C5F">
            <w:r>
              <w:t xml:space="preserve">Probability: </w:t>
            </w:r>
            <w:r w:rsidR="0053074D">
              <w:t>Calculating basic probabilities.</w:t>
            </w:r>
          </w:p>
          <w:p w14:paraId="21DC16B5" w14:textId="5E4C1A1F" w:rsidR="008545C8" w:rsidRDefault="008545C8" w:rsidP="003F4C5F"/>
        </w:tc>
        <w:tc>
          <w:tcPr>
            <w:tcW w:w="2672" w:type="dxa"/>
          </w:tcPr>
          <w:p w14:paraId="4CD8B50C" w14:textId="302C8DE2" w:rsidR="003F4C5F" w:rsidRDefault="003F4C5F" w:rsidP="003F4C5F">
            <w:r>
              <w:t>Number:</w:t>
            </w:r>
            <w:r w:rsidR="00A525EC">
              <w:t xml:space="preserve"> </w:t>
            </w:r>
          </w:p>
          <w:p w14:paraId="30A67895" w14:textId="343693E3" w:rsidR="003F4C5F" w:rsidRDefault="003F4C5F" w:rsidP="003F4C5F">
            <w:r>
              <w:t xml:space="preserve">Algebra: </w:t>
            </w:r>
            <w:r w:rsidR="005B764C">
              <w:t xml:space="preserve">Substitution into formula, </w:t>
            </w:r>
            <w:r w:rsidR="002534D9">
              <w:t xml:space="preserve">expanding and factorising, solving equations, </w:t>
            </w:r>
            <w:r w:rsidR="00994C23">
              <w:t xml:space="preserve">drawing straight line graphs </w:t>
            </w:r>
          </w:p>
          <w:p w14:paraId="40CD4F6C" w14:textId="1F963F9B" w:rsidR="00CF714B" w:rsidRDefault="00CF714B" w:rsidP="00CF714B">
            <w:r>
              <w:t xml:space="preserve">Geometry: </w:t>
            </w:r>
            <w:r w:rsidR="00991B39">
              <w:t>Calculating volume and surface area of shapes, c</w:t>
            </w:r>
            <w:r>
              <w:t>alculating with speed, density, pressure. Using scale factors for proportion and enlargement.</w:t>
            </w:r>
          </w:p>
          <w:p w14:paraId="135FF07A" w14:textId="1F6CC644" w:rsidR="008545C8" w:rsidRDefault="00A525EC" w:rsidP="003F4C5F">
            <w:r>
              <w:t>.</w:t>
            </w:r>
          </w:p>
        </w:tc>
        <w:tc>
          <w:tcPr>
            <w:tcW w:w="2673" w:type="dxa"/>
          </w:tcPr>
          <w:p w14:paraId="09809BCF" w14:textId="77777777" w:rsidR="00F40958" w:rsidRDefault="00F40958" w:rsidP="003F4C5F">
            <w:r>
              <w:t xml:space="preserve">Algebra: solving simultaneous equations. Solving inequalities. </w:t>
            </w:r>
          </w:p>
          <w:p w14:paraId="443D7A78" w14:textId="2AE760FD" w:rsidR="003F4C5F" w:rsidRDefault="003F4C5F" w:rsidP="003F4C5F">
            <w:r>
              <w:t>Geometry:</w:t>
            </w:r>
            <w:r w:rsidR="00457076">
              <w:t xml:space="preserve"> Calculating volume and surface area of 3D shapes, </w:t>
            </w:r>
          </w:p>
          <w:p w14:paraId="05902544" w14:textId="71466145" w:rsidR="003F4C5F" w:rsidRDefault="003F4C5F" w:rsidP="003F4C5F">
            <w:r>
              <w:t xml:space="preserve">Statistics: </w:t>
            </w:r>
            <w:r w:rsidR="00C23EEE">
              <w:t xml:space="preserve">Creating a pie chart, </w:t>
            </w:r>
            <w:r w:rsidR="00503064">
              <w:t xml:space="preserve">interpreting pie charts, interpreting bar charts, comparing using averages. </w:t>
            </w:r>
            <w:r w:rsidR="008622BB">
              <w:t xml:space="preserve">Drawing cumulative frequency charts, drawing box plots. Calculating quartiles. </w:t>
            </w:r>
          </w:p>
          <w:p w14:paraId="6299402D" w14:textId="31E08D60" w:rsidR="008545C8" w:rsidRDefault="003F4C5F" w:rsidP="003F4C5F">
            <w:r>
              <w:t xml:space="preserve">Probability: </w:t>
            </w:r>
            <w:r w:rsidR="00B93367">
              <w:t xml:space="preserve">Calculating probabilities from venn diagrams, using tree diagrams </w:t>
            </w:r>
          </w:p>
        </w:tc>
      </w:tr>
    </w:tbl>
    <w:p w14:paraId="29720E4F" w14:textId="77777777" w:rsidR="008545C8" w:rsidRDefault="008545C8" w:rsidP="008545C8"/>
    <w:p w14:paraId="350309E2" w14:textId="70D504E9" w:rsidR="003F4C5F" w:rsidRDefault="008545C8" w:rsidP="008545C8">
      <w:r>
        <w:t xml:space="preserve">Year 9 </w:t>
      </w:r>
      <w:r w:rsidR="6ACC5007">
        <w:t>Non gapped</w:t>
      </w:r>
      <w:r>
        <w:t xml:space="preserve"> Assessments</w:t>
      </w:r>
    </w:p>
    <w:tbl>
      <w:tblPr>
        <w:tblStyle w:val="TableGrid"/>
        <w:tblW w:w="10767" w:type="dxa"/>
        <w:tblLook w:val="04A0" w:firstRow="1" w:lastRow="0" w:firstColumn="1" w:lastColumn="0" w:noHBand="0" w:noVBand="1"/>
      </w:tblPr>
      <w:tblGrid>
        <w:gridCol w:w="2597"/>
        <w:gridCol w:w="2723"/>
        <w:gridCol w:w="2723"/>
        <w:gridCol w:w="2724"/>
      </w:tblGrid>
      <w:tr w:rsidR="008545C8" w14:paraId="0537189A" w14:textId="77777777" w:rsidTr="008622BB">
        <w:trPr>
          <w:trHeight w:val="186"/>
        </w:trPr>
        <w:tc>
          <w:tcPr>
            <w:tcW w:w="2597" w:type="dxa"/>
          </w:tcPr>
          <w:p w14:paraId="1EA2676B" w14:textId="77777777" w:rsidR="008545C8" w:rsidRDefault="008545C8"/>
        </w:tc>
        <w:tc>
          <w:tcPr>
            <w:tcW w:w="2723" w:type="dxa"/>
          </w:tcPr>
          <w:p w14:paraId="5766392E" w14:textId="77777777" w:rsidR="008545C8" w:rsidRDefault="008545C8">
            <w:r>
              <w:t>HT2</w:t>
            </w:r>
          </w:p>
        </w:tc>
        <w:tc>
          <w:tcPr>
            <w:tcW w:w="2723" w:type="dxa"/>
          </w:tcPr>
          <w:p w14:paraId="07AC743A" w14:textId="77777777" w:rsidR="008545C8" w:rsidRDefault="008545C8">
            <w:r>
              <w:t>HT4</w:t>
            </w:r>
          </w:p>
        </w:tc>
        <w:tc>
          <w:tcPr>
            <w:tcW w:w="2724" w:type="dxa"/>
          </w:tcPr>
          <w:p w14:paraId="7DF398BA" w14:textId="77777777" w:rsidR="008545C8" w:rsidRDefault="008545C8">
            <w:r>
              <w:t>HT5</w:t>
            </w:r>
          </w:p>
        </w:tc>
      </w:tr>
      <w:tr w:rsidR="008545C8" w14:paraId="3F0FCDE4" w14:textId="77777777" w:rsidTr="008622BB">
        <w:trPr>
          <w:trHeight w:val="1900"/>
        </w:trPr>
        <w:tc>
          <w:tcPr>
            <w:tcW w:w="2597" w:type="dxa"/>
          </w:tcPr>
          <w:p w14:paraId="2DB77755" w14:textId="77777777" w:rsidR="008545C8" w:rsidRDefault="008545C8">
            <w:r>
              <w:t>Declarative</w:t>
            </w:r>
          </w:p>
        </w:tc>
        <w:tc>
          <w:tcPr>
            <w:tcW w:w="2723" w:type="dxa"/>
          </w:tcPr>
          <w:p w14:paraId="7421555C" w14:textId="7CF67631" w:rsidR="003F4C5F" w:rsidRDefault="003F4C5F" w:rsidP="003F4C5F">
            <w:r>
              <w:t>Number:</w:t>
            </w:r>
            <w:r w:rsidR="00E37B0F">
              <w:t xml:space="preserve"> Multiplication, </w:t>
            </w:r>
            <w:r w:rsidR="00E51005">
              <w:t xml:space="preserve">calculations with fractions and mixed numbers. </w:t>
            </w:r>
          </w:p>
          <w:p w14:paraId="3DD4A2D5" w14:textId="73624F22" w:rsidR="003F4C5F" w:rsidRDefault="003F4C5F" w:rsidP="003F4C5F">
            <w:r>
              <w:t>Algebra:</w:t>
            </w:r>
            <w:r w:rsidR="002570B8">
              <w:t xml:space="preserve"> functions, </w:t>
            </w:r>
            <w:r w:rsidR="00E37B0F">
              <w:t xml:space="preserve">Substitution into formula, </w:t>
            </w:r>
            <w:r w:rsidR="00E51005">
              <w:t>expanding brackets</w:t>
            </w:r>
          </w:p>
          <w:p w14:paraId="08E3E7A8" w14:textId="18EB2E26" w:rsidR="00C415B7" w:rsidRDefault="00C415B7" w:rsidP="00C415B7">
            <w:r>
              <w:t xml:space="preserve">Geometry: recognise and use formula for volume of 3d shapes. </w:t>
            </w:r>
          </w:p>
          <w:p w14:paraId="69C76587" w14:textId="2A3ABEFF" w:rsidR="003F4C5F" w:rsidRDefault="003F4C5F" w:rsidP="003F4C5F"/>
          <w:p w14:paraId="7269B1DF" w14:textId="30805897" w:rsidR="008545C8" w:rsidRDefault="008545C8" w:rsidP="003F4C5F"/>
        </w:tc>
        <w:tc>
          <w:tcPr>
            <w:tcW w:w="2723" w:type="dxa"/>
          </w:tcPr>
          <w:p w14:paraId="5FF91A25" w14:textId="014B107C" w:rsidR="003F4C5F" w:rsidRDefault="003F4C5F" w:rsidP="003F4C5F">
            <w:r>
              <w:t>Number:</w:t>
            </w:r>
            <w:r w:rsidR="00C40F04">
              <w:t xml:space="preserve"> Multiplication</w:t>
            </w:r>
          </w:p>
          <w:p w14:paraId="726CDCD3" w14:textId="09BA53F6" w:rsidR="003F4C5F" w:rsidRDefault="003F4C5F" w:rsidP="003F4C5F">
            <w:r>
              <w:t>Algebra:</w:t>
            </w:r>
            <w:r w:rsidR="0024543C">
              <w:t xml:space="preserve"> </w:t>
            </w:r>
            <w:r w:rsidR="001B32C5">
              <w:t>Representing inequalities on a number line.</w:t>
            </w:r>
          </w:p>
          <w:p w14:paraId="5BD9A87A" w14:textId="3CE5B5F9" w:rsidR="008545C8" w:rsidRDefault="008545C8" w:rsidP="00C415B7"/>
        </w:tc>
        <w:tc>
          <w:tcPr>
            <w:tcW w:w="2724" w:type="dxa"/>
          </w:tcPr>
          <w:p w14:paraId="32B0C15E" w14:textId="72FB58B4" w:rsidR="003F4C5F" w:rsidRDefault="003F4C5F" w:rsidP="003F4C5F">
            <w:r>
              <w:t>Number:</w:t>
            </w:r>
            <w:r w:rsidR="00E438D5">
              <w:t xml:space="preserve"> Square numbers</w:t>
            </w:r>
            <w:r w:rsidR="00457076">
              <w:t>, square root of numbers, division</w:t>
            </w:r>
            <w:r w:rsidR="00A6077B">
              <w:t>.</w:t>
            </w:r>
          </w:p>
          <w:p w14:paraId="3E668FD3" w14:textId="4761C690" w:rsidR="003F4C5F" w:rsidRDefault="00335F5F" w:rsidP="003F4C5F">
            <w:r>
              <w:t>Pythagoras</w:t>
            </w:r>
            <w:r w:rsidR="001C0F37">
              <w:t>’ theorem</w:t>
            </w:r>
          </w:p>
          <w:p w14:paraId="7FA859F4" w14:textId="25199BE1" w:rsidR="003F4C5F" w:rsidRDefault="003F4C5F" w:rsidP="003F4C5F">
            <w:r>
              <w:t xml:space="preserve">Statistics: </w:t>
            </w:r>
            <w:r w:rsidR="00E438D5">
              <w:t>calculating averages</w:t>
            </w:r>
            <w:r w:rsidR="00261304">
              <w:t>, reading data</w:t>
            </w:r>
          </w:p>
          <w:p w14:paraId="482142E3" w14:textId="32F55076" w:rsidR="008545C8" w:rsidRDefault="008545C8" w:rsidP="003F4C5F"/>
        </w:tc>
      </w:tr>
      <w:tr w:rsidR="003F4C5F" w14:paraId="26469567" w14:textId="77777777" w:rsidTr="008622BB">
        <w:trPr>
          <w:trHeight w:val="1617"/>
        </w:trPr>
        <w:tc>
          <w:tcPr>
            <w:tcW w:w="2597" w:type="dxa"/>
          </w:tcPr>
          <w:p w14:paraId="6E1CA736" w14:textId="70230467" w:rsidR="003F4C5F" w:rsidRDefault="003F4C5F">
            <w:r>
              <w:t>Procedural</w:t>
            </w:r>
          </w:p>
        </w:tc>
        <w:tc>
          <w:tcPr>
            <w:tcW w:w="2723" w:type="dxa"/>
          </w:tcPr>
          <w:p w14:paraId="2F917C62" w14:textId="77777777" w:rsidR="00991B39" w:rsidRDefault="00991B39" w:rsidP="003F4C5F">
            <w:r>
              <w:t>Number: Calculating with fractions in context</w:t>
            </w:r>
          </w:p>
          <w:p w14:paraId="76441555" w14:textId="2F858023" w:rsidR="003F4C5F" w:rsidRDefault="003F4C5F" w:rsidP="003F4C5F">
            <w:r>
              <w:t xml:space="preserve">Algebra: </w:t>
            </w:r>
            <w:r w:rsidR="002570B8">
              <w:t xml:space="preserve">Solving equations, </w:t>
            </w:r>
            <w:r w:rsidR="00DC7D30">
              <w:t>Rearranging formula, substitution into formula.</w:t>
            </w:r>
          </w:p>
          <w:p w14:paraId="5C47BD93" w14:textId="22C45409" w:rsidR="003F4C5F" w:rsidRDefault="00C415B7" w:rsidP="00C415B7">
            <w:r w:rsidRPr="00C415B7">
              <w:t>Geometry: calculating surface area of 3D shapes, volume of 3D shapes</w:t>
            </w:r>
          </w:p>
        </w:tc>
        <w:tc>
          <w:tcPr>
            <w:tcW w:w="2723" w:type="dxa"/>
          </w:tcPr>
          <w:p w14:paraId="6AE990B5" w14:textId="5FC48456" w:rsidR="001B32C5" w:rsidRDefault="001B32C5" w:rsidP="001B32C5">
            <w:r>
              <w:t>Algebra: Representing inequalities on a number line and graphically, solving inequalities, solving simultaneous equations.</w:t>
            </w:r>
          </w:p>
          <w:p w14:paraId="0BE910C2" w14:textId="1D7251D4" w:rsidR="001B32C5" w:rsidRDefault="001B32C5" w:rsidP="001B32C5">
            <w:r>
              <w:t>Geometry: constructions</w:t>
            </w:r>
          </w:p>
          <w:p w14:paraId="47408D17" w14:textId="3E29FE37" w:rsidR="003F4C5F" w:rsidRDefault="003F4C5F" w:rsidP="003F4C5F"/>
        </w:tc>
        <w:tc>
          <w:tcPr>
            <w:tcW w:w="2724" w:type="dxa"/>
          </w:tcPr>
          <w:p w14:paraId="43CBC32A" w14:textId="3ADE34CB" w:rsidR="003F4C5F" w:rsidRDefault="003F4C5F" w:rsidP="003F4C5F">
            <w:r>
              <w:t>Geometry:</w:t>
            </w:r>
            <w:r w:rsidR="001C0F37">
              <w:t xml:space="preserve"> finding missing values with </w:t>
            </w:r>
            <w:r w:rsidR="00335F5F">
              <w:t>Pythagoras</w:t>
            </w:r>
            <w:r w:rsidR="001C0F37">
              <w:t>’ theorem,</w:t>
            </w:r>
          </w:p>
          <w:p w14:paraId="7B0AEE15" w14:textId="35973729" w:rsidR="003F4C5F" w:rsidRDefault="003F4C5F" w:rsidP="003F4C5F">
            <w:r>
              <w:t xml:space="preserve">Statistics: </w:t>
            </w:r>
            <w:r w:rsidR="00E438D5">
              <w:t>using averages</w:t>
            </w:r>
            <w:r w:rsidR="00261304">
              <w:t xml:space="preserve">, representing data with a pie chart or bar chart </w:t>
            </w:r>
          </w:p>
          <w:p w14:paraId="12717949" w14:textId="611AE7D2" w:rsidR="003F4C5F" w:rsidRDefault="003F4C5F" w:rsidP="003F4C5F"/>
        </w:tc>
      </w:tr>
    </w:tbl>
    <w:p w14:paraId="2CAC4427" w14:textId="77777777" w:rsidR="00171428" w:rsidRDefault="00171428" w:rsidP="008622BB"/>
    <w:sectPr w:rsidR="00171428" w:rsidSect="008622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D8334D"/>
    <w:multiLevelType w:val="hybridMultilevel"/>
    <w:tmpl w:val="B4245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5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242"/>
    <w:rsid w:val="000322D8"/>
    <w:rsid w:val="00032B8C"/>
    <w:rsid w:val="0005060A"/>
    <w:rsid w:val="00087845"/>
    <w:rsid w:val="000A0274"/>
    <w:rsid w:val="000D62A0"/>
    <w:rsid w:val="000F250D"/>
    <w:rsid w:val="00103142"/>
    <w:rsid w:val="00111E1F"/>
    <w:rsid w:val="00130DAA"/>
    <w:rsid w:val="001420CB"/>
    <w:rsid w:val="001530B4"/>
    <w:rsid w:val="001670B9"/>
    <w:rsid w:val="00171180"/>
    <w:rsid w:val="00171428"/>
    <w:rsid w:val="0017432E"/>
    <w:rsid w:val="001B280A"/>
    <w:rsid w:val="001B32C5"/>
    <w:rsid w:val="001C0F37"/>
    <w:rsid w:val="001C4CEA"/>
    <w:rsid w:val="00205B04"/>
    <w:rsid w:val="002423BA"/>
    <w:rsid w:val="00242E33"/>
    <w:rsid w:val="0024543C"/>
    <w:rsid w:val="002534D9"/>
    <w:rsid w:val="002570B8"/>
    <w:rsid w:val="00261304"/>
    <w:rsid w:val="002750FC"/>
    <w:rsid w:val="00286184"/>
    <w:rsid w:val="002B297E"/>
    <w:rsid w:val="002C791F"/>
    <w:rsid w:val="002D11B4"/>
    <w:rsid w:val="00335F5F"/>
    <w:rsid w:val="003452D4"/>
    <w:rsid w:val="003533B7"/>
    <w:rsid w:val="00391E18"/>
    <w:rsid w:val="003D3B9E"/>
    <w:rsid w:val="003E3BFA"/>
    <w:rsid w:val="003F4C5F"/>
    <w:rsid w:val="00436242"/>
    <w:rsid w:val="00436991"/>
    <w:rsid w:val="00457076"/>
    <w:rsid w:val="00461B50"/>
    <w:rsid w:val="00472177"/>
    <w:rsid w:val="004A707A"/>
    <w:rsid w:val="004B45F6"/>
    <w:rsid w:val="004B5A40"/>
    <w:rsid w:val="004B6B70"/>
    <w:rsid w:val="004C2616"/>
    <w:rsid w:val="004D451C"/>
    <w:rsid w:val="004E361D"/>
    <w:rsid w:val="004E46AF"/>
    <w:rsid w:val="00503064"/>
    <w:rsid w:val="00506D9C"/>
    <w:rsid w:val="00527999"/>
    <w:rsid w:val="0053074D"/>
    <w:rsid w:val="00530C50"/>
    <w:rsid w:val="00553084"/>
    <w:rsid w:val="00562614"/>
    <w:rsid w:val="00563CEF"/>
    <w:rsid w:val="00586B9F"/>
    <w:rsid w:val="00597C2E"/>
    <w:rsid w:val="005A3D01"/>
    <w:rsid w:val="005A6BA8"/>
    <w:rsid w:val="005B5395"/>
    <w:rsid w:val="005B764C"/>
    <w:rsid w:val="005C3C79"/>
    <w:rsid w:val="005C468F"/>
    <w:rsid w:val="00631089"/>
    <w:rsid w:val="00656931"/>
    <w:rsid w:val="00657DD1"/>
    <w:rsid w:val="006612F0"/>
    <w:rsid w:val="006A060B"/>
    <w:rsid w:val="006A46B2"/>
    <w:rsid w:val="006C2BFC"/>
    <w:rsid w:val="006C5A3B"/>
    <w:rsid w:val="006D3D67"/>
    <w:rsid w:val="006D4821"/>
    <w:rsid w:val="007146BE"/>
    <w:rsid w:val="00734B11"/>
    <w:rsid w:val="00757C32"/>
    <w:rsid w:val="00765E21"/>
    <w:rsid w:val="00766BDD"/>
    <w:rsid w:val="00796030"/>
    <w:rsid w:val="007B6A5E"/>
    <w:rsid w:val="007C04F9"/>
    <w:rsid w:val="00800613"/>
    <w:rsid w:val="00820893"/>
    <w:rsid w:val="0082442D"/>
    <w:rsid w:val="00825CB8"/>
    <w:rsid w:val="0083345D"/>
    <w:rsid w:val="008545C8"/>
    <w:rsid w:val="008575A9"/>
    <w:rsid w:val="008622BB"/>
    <w:rsid w:val="00867A06"/>
    <w:rsid w:val="008A21DD"/>
    <w:rsid w:val="008A5231"/>
    <w:rsid w:val="008F62A8"/>
    <w:rsid w:val="008F7827"/>
    <w:rsid w:val="009018BD"/>
    <w:rsid w:val="00914939"/>
    <w:rsid w:val="0091579C"/>
    <w:rsid w:val="00922A45"/>
    <w:rsid w:val="00933129"/>
    <w:rsid w:val="00946E66"/>
    <w:rsid w:val="00962DFD"/>
    <w:rsid w:val="00991B39"/>
    <w:rsid w:val="00994C23"/>
    <w:rsid w:val="00996D4E"/>
    <w:rsid w:val="009A1905"/>
    <w:rsid w:val="009A2362"/>
    <w:rsid w:val="009D0125"/>
    <w:rsid w:val="009E62E9"/>
    <w:rsid w:val="009F137F"/>
    <w:rsid w:val="009F712F"/>
    <w:rsid w:val="00A00C48"/>
    <w:rsid w:val="00A171F8"/>
    <w:rsid w:val="00A233DC"/>
    <w:rsid w:val="00A23996"/>
    <w:rsid w:val="00A3478D"/>
    <w:rsid w:val="00A3496C"/>
    <w:rsid w:val="00A50AF4"/>
    <w:rsid w:val="00A525EC"/>
    <w:rsid w:val="00A6077B"/>
    <w:rsid w:val="00A90667"/>
    <w:rsid w:val="00A9352A"/>
    <w:rsid w:val="00AD6E7D"/>
    <w:rsid w:val="00AD6EEB"/>
    <w:rsid w:val="00AD7F28"/>
    <w:rsid w:val="00B1F56A"/>
    <w:rsid w:val="00B30DF1"/>
    <w:rsid w:val="00B45F82"/>
    <w:rsid w:val="00B46448"/>
    <w:rsid w:val="00B478B0"/>
    <w:rsid w:val="00B63218"/>
    <w:rsid w:val="00B93367"/>
    <w:rsid w:val="00BB469F"/>
    <w:rsid w:val="00C23EEE"/>
    <w:rsid w:val="00C35CA4"/>
    <w:rsid w:val="00C40F04"/>
    <w:rsid w:val="00C415B7"/>
    <w:rsid w:val="00C46893"/>
    <w:rsid w:val="00C474B7"/>
    <w:rsid w:val="00C62060"/>
    <w:rsid w:val="00C7371D"/>
    <w:rsid w:val="00C91FCD"/>
    <w:rsid w:val="00C9263F"/>
    <w:rsid w:val="00CA5A6F"/>
    <w:rsid w:val="00CB5462"/>
    <w:rsid w:val="00CC5E00"/>
    <w:rsid w:val="00CF31C6"/>
    <w:rsid w:val="00CF714B"/>
    <w:rsid w:val="00D20D59"/>
    <w:rsid w:val="00D246A9"/>
    <w:rsid w:val="00D2789E"/>
    <w:rsid w:val="00D356FC"/>
    <w:rsid w:val="00D37F00"/>
    <w:rsid w:val="00D544AF"/>
    <w:rsid w:val="00D7568C"/>
    <w:rsid w:val="00D80146"/>
    <w:rsid w:val="00D81C6E"/>
    <w:rsid w:val="00D824FE"/>
    <w:rsid w:val="00D95A13"/>
    <w:rsid w:val="00DA7A3B"/>
    <w:rsid w:val="00DC0C73"/>
    <w:rsid w:val="00DC7D30"/>
    <w:rsid w:val="00DD231A"/>
    <w:rsid w:val="00DD3A70"/>
    <w:rsid w:val="00E27D74"/>
    <w:rsid w:val="00E37B0F"/>
    <w:rsid w:val="00E438D5"/>
    <w:rsid w:val="00E51005"/>
    <w:rsid w:val="00E6151B"/>
    <w:rsid w:val="00E71616"/>
    <w:rsid w:val="00E813D8"/>
    <w:rsid w:val="00E851FA"/>
    <w:rsid w:val="00E878AF"/>
    <w:rsid w:val="00E9358A"/>
    <w:rsid w:val="00E93D3A"/>
    <w:rsid w:val="00EA4BFE"/>
    <w:rsid w:val="00EA750D"/>
    <w:rsid w:val="00EC04F7"/>
    <w:rsid w:val="00EC227B"/>
    <w:rsid w:val="00EF6B0A"/>
    <w:rsid w:val="00EF785D"/>
    <w:rsid w:val="00F324BA"/>
    <w:rsid w:val="00F40958"/>
    <w:rsid w:val="00F42015"/>
    <w:rsid w:val="00F5392E"/>
    <w:rsid w:val="00F80ED7"/>
    <w:rsid w:val="00FD2A3E"/>
    <w:rsid w:val="01693EBD"/>
    <w:rsid w:val="034C01C1"/>
    <w:rsid w:val="056812E9"/>
    <w:rsid w:val="06E4E916"/>
    <w:rsid w:val="07236525"/>
    <w:rsid w:val="08040A5A"/>
    <w:rsid w:val="091F917C"/>
    <w:rsid w:val="0A105410"/>
    <w:rsid w:val="0E0B8273"/>
    <w:rsid w:val="1213FCE5"/>
    <w:rsid w:val="128D77B1"/>
    <w:rsid w:val="131F20AC"/>
    <w:rsid w:val="132BF609"/>
    <w:rsid w:val="168B400F"/>
    <w:rsid w:val="17699E5A"/>
    <w:rsid w:val="1948B5CF"/>
    <w:rsid w:val="1FFB67DA"/>
    <w:rsid w:val="205C3F48"/>
    <w:rsid w:val="2091D0AC"/>
    <w:rsid w:val="21849ED5"/>
    <w:rsid w:val="2447F885"/>
    <w:rsid w:val="25DC6AFA"/>
    <w:rsid w:val="27E834E0"/>
    <w:rsid w:val="285B410D"/>
    <w:rsid w:val="2F738F5B"/>
    <w:rsid w:val="319542A4"/>
    <w:rsid w:val="339D6FC5"/>
    <w:rsid w:val="33A931D6"/>
    <w:rsid w:val="3663B336"/>
    <w:rsid w:val="37B9BD8C"/>
    <w:rsid w:val="39DB3092"/>
    <w:rsid w:val="39E633BC"/>
    <w:rsid w:val="3C4D4D81"/>
    <w:rsid w:val="3E4639A1"/>
    <w:rsid w:val="3F12A8AA"/>
    <w:rsid w:val="41D8FFCC"/>
    <w:rsid w:val="42AC9BD1"/>
    <w:rsid w:val="45C614FF"/>
    <w:rsid w:val="47425EAA"/>
    <w:rsid w:val="4B2E6A99"/>
    <w:rsid w:val="4BAE0A2D"/>
    <w:rsid w:val="4D0F4452"/>
    <w:rsid w:val="4E7710FD"/>
    <w:rsid w:val="57CF5B92"/>
    <w:rsid w:val="59F99580"/>
    <w:rsid w:val="5E7B216E"/>
    <w:rsid w:val="6511154E"/>
    <w:rsid w:val="6873DA82"/>
    <w:rsid w:val="68E23B04"/>
    <w:rsid w:val="6930891D"/>
    <w:rsid w:val="6ACC5007"/>
    <w:rsid w:val="6D6B82EA"/>
    <w:rsid w:val="755D8476"/>
    <w:rsid w:val="75E658DA"/>
    <w:rsid w:val="766C885F"/>
    <w:rsid w:val="76EEDDBE"/>
    <w:rsid w:val="785A6633"/>
    <w:rsid w:val="790C000F"/>
    <w:rsid w:val="7BF83CB8"/>
    <w:rsid w:val="7E9AA9B9"/>
    <w:rsid w:val="7EA94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5BA431"/>
  <w15:chartTrackingRefBased/>
  <w15:docId w15:val="{8C6C4E06-F52A-427A-B253-FA463B045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BF37000EF6A74689C02CC0DC2F678B" ma:contentTypeVersion="21" ma:contentTypeDescription="Create a new document." ma:contentTypeScope="" ma:versionID="e747fbbb57be0852eb238aa39d6f9713">
  <xsd:schema xmlns:xsd="http://www.w3.org/2001/XMLSchema" xmlns:xs="http://www.w3.org/2001/XMLSchema" xmlns:p="http://schemas.microsoft.com/office/2006/metadata/properties" xmlns:ns2="e1ee5a5c-1b0c-449d-8620-46bf48c4e7dd" xmlns:ns3="8ef5c83b-e89f-436b-bf27-c322d8ae33f8" targetNamespace="http://schemas.microsoft.com/office/2006/metadata/properties" ma:root="true" ma:fieldsID="e19be74f15dc0308e2923c404ec0e8a1" ns2:_="" ns3:_="">
    <xsd:import namespace="e1ee5a5c-1b0c-449d-8620-46bf48c4e7dd"/>
    <xsd:import namespace="8ef5c83b-e89f-436b-bf27-c322d8ae33f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Information" minOccurs="0"/>
                <xsd:element ref="ns3:MediaServiceGenerationTime" minOccurs="0"/>
                <xsd:element ref="ns3:MediaServiceEventHashCode" minOccurs="0"/>
                <xsd:element ref="ns3:_x002e_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e5a5c-1b0c-449d-8620-46bf48c4e7d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d7b9f010-ecd3-425a-b49b-59b0a47b13ce}" ma:internalName="TaxCatchAll" ma:showField="CatchAllData" ma:web="e1ee5a5c-1b0c-449d-8620-46bf48c4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f5c83b-e89f-436b-bf27-c322d8ae33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Information" ma:index="16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x002e_" ma:index="19" nillable="true" ma:displayName="." ma:format="Image" ma:internalName="_x002e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10946f2-871d-49b7-964e-fd5a1e1254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8ef5c83b-e89f-436b-bf27-c322d8ae33f8" xsi:nil="true"/>
    <lcf76f155ced4ddcb4097134ff3c332f xmlns="8ef5c83b-e89f-436b-bf27-c322d8ae33f8">
      <Terms xmlns="http://schemas.microsoft.com/office/infopath/2007/PartnerControls"/>
    </lcf76f155ced4ddcb4097134ff3c332f>
    <TaxCatchAll xmlns="e1ee5a5c-1b0c-449d-8620-46bf48c4e7dd" xsi:nil="true"/>
    <_Flow_SignoffStatus xmlns="8ef5c83b-e89f-436b-bf27-c322d8ae33f8" xsi:nil="true"/>
    <_x002e_ xmlns="8ef5c83b-e89f-436b-bf27-c322d8ae33f8">
      <Url xsi:nil="true"/>
      <Description xsi:nil="true"/>
    </_x002e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E39479-DEEE-43A2-AB13-337B8E433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e5a5c-1b0c-449d-8620-46bf48c4e7dd"/>
    <ds:schemaRef ds:uri="8ef5c83b-e89f-436b-bf27-c322d8ae33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F5BAC4-9137-4AF6-912F-9EC64B5EB7BA}">
  <ds:schemaRefs>
    <ds:schemaRef ds:uri="http://purl.org/dc/elements/1.1/"/>
    <ds:schemaRef ds:uri="http://purl.org/dc/dcmitype/"/>
    <ds:schemaRef ds:uri="e1ee5a5c-1b0c-449d-8620-46bf48c4e7dd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8ef5c83b-e89f-436b-bf27-c322d8ae33f8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EC7023F-5F7E-44C7-A135-9439EA23DF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1307</Words>
  <Characters>7453</Characters>
  <Application>Microsoft Office Word</Application>
  <DocSecurity>0</DocSecurity>
  <Lines>62</Lines>
  <Paragraphs>17</Paragraphs>
  <ScaleCrop>false</ScaleCrop>
  <Company/>
  <LinksUpToDate>false</LinksUpToDate>
  <CharactersWithSpaces>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Broad</dc:creator>
  <cp:keywords/>
  <dc:description/>
  <cp:lastModifiedBy>L Bailey</cp:lastModifiedBy>
  <cp:revision>28</cp:revision>
  <dcterms:created xsi:type="dcterms:W3CDTF">2022-07-15T17:03:00Z</dcterms:created>
  <dcterms:modified xsi:type="dcterms:W3CDTF">2024-12-18T10:36:00Z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0x010100B9BF37000EF6A74689C02CC0DC2F678B</vt:lpwstr>
  </property>
  <property fmtid="{D5CDD505-2E9C-101B-9397-08002B2CF9AE}" pid="3" name="MediaServiceImageTags">
    <vt:lpwstr/>
  </property>
</Properties>
</file>