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42F9" w14:textId="78334E8E" w:rsidR="00506539" w:rsidRDefault="00C84365" w:rsidP="00C84365">
      <w:pPr>
        <w:rPr>
          <w:rFonts w:ascii="Century Gothic" w:hAnsi="Century Gothic"/>
          <w:b/>
          <w:bCs/>
          <w:sz w:val="28"/>
          <w:szCs w:val="28"/>
        </w:rPr>
      </w:pPr>
      <w:r>
        <w:rPr>
          <w:noProof/>
        </w:rPr>
        <w:drawing>
          <wp:anchor distT="0" distB="0" distL="114300" distR="114300" simplePos="0" relativeHeight="251658240" behindDoc="0" locked="0" layoutInCell="1" allowOverlap="1" wp14:anchorId="42AA3D8E" wp14:editId="545EBBE3">
            <wp:simplePos x="0" y="0"/>
            <wp:positionH relativeFrom="margin">
              <wp:posOffset>-104775</wp:posOffset>
            </wp:positionH>
            <wp:positionV relativeFrom="page">
              <wp:posOffset>619125</wp:posOffset>
            </wp:positionV>
            <wp:extent cx="1362075" cy="934720"/>
            <wp:effectExtent l="0" t="0" r="9525" b="0"/>
            <wp:wrapSquare wrapText="bothSides"/>
            <wp:docPr id="857666233" name="Picture 1" descr="Self care Stock Photos, Royalty Free Self care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f care Stock Photos, Royalty Free Self care Images | Depositphot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934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507">
        <w:rPr>
          <w:rFonts w:ascii="Century Gothic" w:hAnsi="Century Gothic"/>
          <w:b/>
          <w:bCs/>
          <w:sz w:val="28"/>
          <w:szCs w:val="28"/>
        </w:rPr>
        <w:t xml:space="preserve">Wilmslow Youth: </w:t>
      </w:r>
      <w:r>
        <w:rPr>
          <w:rFonts w:ascii="Century Gothic" w:hAnsi="Century Gothic"/>
          <w:b/>
          <w:bCs/>
          <w:sz w:val="28"/>
          <w:szCs w:val="28"/>
        </w:rPr>
        <w:t xml:space="preserve">Ideas for Self-Care </w:t>
      </w:r>
      <w:r w:rsidR="00BE775D">
        <w:rPr>
          <w:rFonts w:ascii="Century Gothic" w:hAnsi="Century Gothic"/>
          <w:b/>
          <w:bCs/>
          <w:sz w:val="28"/>
          <w:szCs w:val="28"/>
        </w:rPr>
        <w:t>for Young People</w:t>
      </w:r>
    </w:p>
    <w:p w14:paraId="2A614DE6" w14:textId="77777777" w:rsidR="00C84365" w:rsidRDefault="00C84365" w:rsidP="00C84365">
      <w:pPr>
        <w:rPr>
          <w:rFonts w:ascii="Century Gothic" w:hAnsi="Century Gothic"/>
          <w:b/>
          <w:bCs/>
          <w:sz w:val="28"/>
          <w:szCs w:val="28"/>
        </w:rPr>
      </w:pPr>
    </w:p>
    <w:p w14:paraId="0F6BA38F" w14:textId="63881979" w:rsidR="00C84365" w:rsidRDefault="00C84365" w:rsidP="00C84365">
      <w:pPr>
        <w:pStyle w:val="ListParagraph"/>
        <w:numPr>
          <w:ilvl w:val="0"/>
          <w:numId w:val="1"/>
        </w:numPr>
        <w:rPr>
          <w:rFonts w:ascii="Century Gothic" w:hAnsi="Century Gothic"/>
        </w:rPr>
      </w:pPr>
      <w:r w:rsidRPr="00C84365">
        <w:rPr>
          <w:rFonts w:ascii="Century Gothic" w:hAnsi="Century Gothic"/>
          <w:b/>
          <w:bCs/>
        </w:rPr>
        <w:t xml:space="preserve">Square </w:t>
      </w:r>
      <w:proofErr w:type="gramStart"/>
      <w:r w:rsidRPr="00C84365">
        <w:rPr>
          <w:rFonts w:ascii="Century Gothic" w:hAnsi="Century Gothic"/>
          <w:b/>
          <w:bCs/>
        </w:rPr>
        <w:t>breathing</w:t>
      </w:r>
      <w:r w:rsidRPr="00C84365">
        <w:rPr>
          <w:rFonts w:ascii="Century Gothic" w:hAnsi="Century Gothic"/>
        </w:rPr>
        <w:t xml:space="preserve"> </w:t>
      </w:r>
      <w:r w:rsidR="00760507">
        <w:rPr>
          <w:rFonts w:ascii="Century Gothic" w:hAnsi="Century Gothic"/>
        </w:rPr>
        <w:t xml:space="preserve"> -</w:t>
      </w:r>
      <w:proofErr w:type="gramEnd"/>
      <w:r w:rsidR="00760507">
        <w:rPr>
          <w:rFonts w:ascii="Century Gothic" w:hAnsi="Century Gothic"/>
        </w:rPr>
        <w:t xml:space="preserve"> T</w:t>
      </w:r>
      <w:r>
        <w:rPr>
          <w:rFonts w:ascii="Century Gothic" w:hAnsi="Century Gothic"/>
        </w:rPr>
        <w:t xml:space="preserve">race the outline of a square or rectangle with your eyes and </w:t>
      </w:r>
      <w:r w:rsidRPr="00C84365">
        <w:rPr>
          <w:rFonts w:ascii="Century Gothic" w:hAnsi="Century Gothic"/>
        </w:rPr>
        <w:t>breathe in for the count of 4, hold for 4, breathe out for the count of 4, hold for 4 and repeat as often as you can</w:t>
      </w:r>
      <w:r w:rsidR="00760507">
        <w:rPr>
          <w:rFonts w:ascii="Century Gothic" w:hAnsi="Century Gothic"/>
        </w:rPr>
        <w:t>.</w:t>
      </w:r>
    </w:p>
    <w:p w14:paraId="51D51737" w14:textId="072C7ADC" w:rsidR="00C84365" w:rsidRDefault="00C84365" w:rsidP="00C84365">
      <w:pPr>
        <w:pStyle w:val="ListParagraph"/>
        <w:numPr>
          <w:ilvl w:val="0"/>
          <w:numId w:val="1"/>
        </w:numPr>
        <w:rPr>
          <w:rFonts w:ascii="Century Gothic" w:hAnsi="Century Gothic"/>
        </w:rPr>
      </w:pPr>
      <w:r>
        <w:rPr>
          <w:rFonts w:ascii="Century Gothic" w:hAnsi="Century Gothic"/>
          <w:b/>
          <w:bCs/>
        </w:rPr>
        <w:t xml:space="preserve">7/11 breathing practice </w:t>
      </w:r>
      <w:r>
        <w:rPr>
          <w:rFonts w:ascii="Century Gothic" w:hAnsi="Century Gothic"/>
        </w:rPr>
        <w:t xml:space="preserve">– </w:t>
      </w:r>
      <w:r w:rsidR="00760507">
        <w:rPr>
          <w:rFonts w:ascii="Century Gothic" w:hAnsi="Century Gothic"/>
        </w:rPr>
        <w:t>B</w:t>
      </w:r>
      <w:r>
        <w:rPr>
          <w:rFonts w:ascii="Century Gothic" w:hAnsi="Century Gothic"/>
        </w:rPr>
        <w:t xml:space="preserve">reathe in for the count of 7, pause and then breathe out for the count of 11.  Speed the </w:t>
      </w:r>
      <w:proofErr w:type="gramStart"/>
      <w:r>
        <w:rPr>
          <w:rFonts w:ascii="Century Gothic" w:hAnsi="Century Gothic"/>
        </w:rPr>
        <w:t>counting up</w:t>
      </w:r>
      <w:proofErr w:type="gramEnd"/>
      <w:r>
        <w:rPr>
          <w:rFonts w:ascii="Century Gothic" w:hAnsi="Century Gothic"/>
        </w:rPr>
        <w:t xml:space="preserve"> or slow it down to fit your breath rather than altering your breathing.  This can be done on every in and out breath or on alternative ones.  Alternatively, if it’s difficult fitting in the 7 and 11 then drop the count to 4 or 5 on the in breath and 7 or 8 on the out breath</w:t>
      </w:r>
      <w:r w:rsidR="00760507">
        <w:rPr>
          <w:rFonts w:ascii="Century Gothic" w:hAnsi="Century Gothic"/>
        </w:rPr>
        <w:t>.</w:t>
      </w:r>
    </w:p>
    <w:p w14:paraId="1862D2F7" w14:textId="7F17D36A" w:rsidR="003C6713" w:rsidRDefault="003C6713" w:rsidP="00C84365">
      <w:pPr>
        <w:pStyle w:val="ListParagraph"/>
        <w:numPr>
          <w:ilvl w:val="0"/>
          <w:numId w:val="1"/>
        </w:numPr>
        <w:rPr>
          <w:rFonts w:ascii="Century Gothic" w:hAnsi="Century Gothic"/>
        </w:rPr>
      </w:pPr>
      <w:r>
        <w:rPr>
          <w:rFonts w:ascii="Century Gothic" w:hAnsi="Century Gothic"/>
          <w:b/>
          <w:bCs/>
        </w:rPr>
        <w:t xml:space="preserve">Finger breathing </w:t>
      </w:r>
      <w:r>
        <w:rPr>
          <w:rFonts w:ascii="Century Gothic" w:hAnsi="Century Gothic"/>
        </w:rPr>
        <w:t xml:space="preserve">– </w:t>
      </w:r>
      <w:r w:rsidR="00760507">
        <w:rPr>
          <w:rFonts w:ascii="Century Gothic" w:hAnsi="Century Gothic"/>
        </w:rPr>
        <w:t>T</w:t>
      </w:r>
      <w:r>
        <w:rPr>
          <w:rFonts w:ascii="Century Gothic" w:hAnsi="Century Gothic"/>
        </w:rPr>
        <w:t>race the fingers on one hand (with the palm of the hand facing you) with the index finger of the other hand, starting with the thumb and going up the finger on the in-breath, pausing at the top and then coming down on the out-breath, up and down each finger until you reach the end and repeat as many times as you can.  You can do this under your desk so that no-one sees you</w:t>
      </w:r>
      <w:r w:rsidR="00760507">
        <w:rPr>
          <w:rFonts w:ascii="Century Gothic" w:hAnsi="Century Gothic"/>
        </w:rPr>
        <w:t>.</w:t>
      </w:r>
    </w:p>
    <w:p w14:paraId="2BCA9BEC" w14:textId="625CEC34" w:rsidR="00C84365" w:rsidRDefault="00C84365" w:rsidP="00C84365">
      <w:pPr>
        <w:pStyle w:val="ListParagraph"/>
        <w:numPr>
          <w:ilvl w:val="0"/>
          <w:numId w:val="1"/>
        </w:numPr>
        <w:rPr>
          <w:rFonts w:ascii="Century Gothic" w:hAnsi="Century Gothic"/>
        </w:rPr>
      </w:pPr>
      <w:r>
        <w:rPr>
          <w:rFonts w:ascii="Century Gothic" w:hAnsi="Century Gothic"/>
          <w:b/>
          <w:bCs/>
        </w:rPr>
        <w:t xml:space="preserve">Quiet fidget toys </w:t>
      </w:r>
      <w:r>
        <w:rPr>
          <w:rFonts w:ascii="Century Gothic" w:hAnsi="Century Gothic"/>
        </w:rPr>
        <w:t xml:space="preserve">– </w:t>
      </w:r>
      <w:r w:rsidR="00760507">
        <w:rPr>
          <w:rFonts w:ascii="Century Gothic" w:hAnsi="Century Gothic"/>
        </w:rPr>
        <w:t>P</w:t>
      </w:r>
      <w:r>
        <w:rPr>
          <w:rFonts w:ascii="Century Gothic" w:hAnsi="Century Gothic"/>
        </w:rPr>
        <w:t xml:space="preserve">eas in a pod or magnets, small stress ball, fidget bracelet </w:t>
      </w:r>
    </w:p>
    <w:p w14:paraId="2B3E044B" w14:textId="6F732697" w:rsidR="00C84365" w:rsidRDefault="00C84365" w:rsidP="00C84365">
      <w:pPr>
        <w:pStyle w:val="ListParagraph"/>
        <w:numPr>
          <w:ilvl w:val="0"/>
          <w:numId w:val="1"/>
        </w:numPr>
        <w:rPr>
          <w:rFonts w:ascii="Century Gothic" w:hAnsi="Century Gothic"/>
        </w:rPr>
      </w:pPr>
      <w:r>
        <w:rPr>
          <w:rFonts w:ascii="Century Gothic" w:hAnsi="Century Gothic"/>
          <w:b/>
          <w:bCs/>
        </w:rPr>
        <w:t>Smooth shiny pebble</w:t>
      </w:r>
      <w:r w:rsidR="006E1508">
        <w:rPr>
          <w:rFonts w:ascii="Century Gothic" w:hAnsi="Century Gothic"/>
          <w:b/>
          <w:bCs/>
        </w:rPr>
        <w:t xml:space="preserve">, </w:t>
      </w:r>
      <w:proofErr w:type="gramStart"/>
      <w:r w:rsidR="006E1508">
        <w:rPr>
          <w:rFonts w:ascii="Century Gothic" w:hAnsi="Century Gothic"/>
          <w:b/>
          <w:bCs/>
        </w:rPr>
        <w:t>gem</w:t>
      </w:r>
      <w:proofErr w:type="gramEnd"/>
      <w:r>
        <w:rPr>
          <w:rFonts w:ascii="Century Gothic" w:hAnsi="Century Gothic"/>
          <w:b/>
          <w:bCs/>
        </w:rPr>
        <w:t xml:space="preserve"> or a shell </w:t>
      </w:r>
      <w:r>
        <w:rPr>
          <w:rFonts w:ascii="Century Gothic" w:hAnsi="Century Gothic"/>
        </w:rPr>
        <w:t xml:space="preserve">– </w:t>
      </w:r>
      <w:r w:rsidR="00760507">
        <w:rPr>
          <w:rFonts w:ascii="Century Gothic" w:hAnsi="Century Gothic"/>
        </w:rPr>
        <w:t>K</w:t>
      </w:r>
      <w:r>
        <w:rPr>
          <w:rFonts w:ascii="Century Gothic" w:hAnsi="Century Gothic"/>
        </w:rPr>
        <w:t>eep inside blazer pocket.  The pebble could have a</w:t>
      </w:r>
      <w:r w:rsidR="003C6713">
        <w:rPr>
          <w:rFonts w:ascii="Century Gothic" w:hAnsi="Century Gothic"/>
        </w:rPr>
        <w:t xml:space="preserve">n affirmation or positive message on it e.g. brave, strong, kind or I am </w:t>
      </w:r>
      <w:proofErr w:type="gramStart"/>
      <w:r w:rsidR="003C6713">
        <w:rPr>
          <w:rFonts w:ascii="Century Gothic" w:hAnsi="Century Gothic"/>
        </w:rPr>
        <w:t>enough</w:t>
      </w:r>
      <w:proofErr w:type="gramEnd"/>
    </w:p>
    <w:p w14:paraId="0411657A" w14:textId="1B32F41B" w:rsidR="003C6713" w:rsidRDefault="003C6713" w:rsidP="00C84365">
      <w:pPr>
        <w:pStyle w:val="ListParagraph"/>
        <w:numPr>
          <w:ilvl w:val="0"/>
          <w:numId w:val="1"/>
        </w:numPr>
        <w:rPr>
          <w:rFonts w:ascii="Century Gothic" w:hAnsi="Century Gothic"/>
        </w:rPr>
      </w:pPr>
      <w:r w:rsidRPr="003C6713">
        <w:rPr>
          <w:rFonts w:ascii="Century Gothic" w:hAnsi="Century Gothic"/>
          <w:b/>
          <w:bCs/>
        </w:rPr>
        <w:t>Go on a short walk</w:t>
      </w:r>
      <w:r>
        <w:rPr>
          <w:rFonts w:ascii="Century Gothic" w:hAnsi="Century Gothic"/>
        </w:rPr>
        <w:t xml:space="preserve"> – </w:t>
      </w:r>
      <w:r w:rsidR="00760507">
        <w:rPr>
          <w:rFonts w:ascii="Century Gothic" w:hAnsi="Century Gothic"/>
        </w:rPr>
        <w:t>E</w:t>
      </w:r>
      <w:r w:rsidR="00BE775D">
        <w:rPr>
          <w:rFonts w:ascii="Century Gothic" w:hAnsi="Century Gothic"/>
        </w:rPr>
        <w:t xml:space="preserve">ither at </w:t>
      </w:r>
      <w:r>
        <w:rPr>
          <w:rFonts w:ascii="Century Gothic" w:hAnsi="Century Gothic"/>
        </w:rPr>
        <w:t xml:space="preserve">break/lunchtime </w:t>
      </w:r>
      <w:r w:rsidR="00BE775D">
        <w:rPr>
          <w:rFonts w:ascii="Century Gothic" w:hAnsi="Century Gothic"/>
        </w:rPr>
        <w:t>- g</w:t>
      </w:r>
      <w:r>
        <w:rPr>
          <w:rFonts w:ascii="Century Gothic" w:hAnsi="Century Gothic"/>
        </w:rPr>
        <w:t xml:space="preserve">oing with a friend is good </w:t>
      </w:r>
      <w:r w:rsidR="005A10DC">
        <w:rPr>
          <w:rFonts w:ascii="Century Gothic" w:hAnsi="Century Gothic"/>
        </w:rPr>
        <w:t xml:space="preserve">and use the time to </w:t>
      </w:r>
      <w:proofErr w:type="gramStart"/>
      <w:r w:rsidR="005A10DC">
        <w:rPr>
          <w:rFonts w:ascii="Century Gothic" w:hAnsi="Century Gothic"/>
        </w:rPr>
        <w:t>talk</w:t>
      </w:r>
      <w:proofErr w:type="gramEnd"/>
    </w:p>
    <w:p w14:paraId="7DA6D6F6" w14:textId="31BCD39A" w:rsidR="006E1508" w:rsidRDefault="006E1508" w:rsidP="00C84365">
      <w:pPr>
        <w:pStyle w:val="ListParagraph"/>
        <w:numPr>
          <w:ilvl w:val="0"/>
          <w:numId w:val="1"/>
        </w:numPr>
        <w:rPr>
          <w:rFonts w:ascii="Century Gothic" w:hAnsi="Century Gothic"/>
        </w:rPr>
      </w:pPr>
      <w:r>
        <w:rPr>
          <w:rFonts w:ascii="Century Gothic" w:hAnsi="Century Gothic"/>
          <w:b/>
          <w:bCs/>
        </w:rPr>
        <w:t>Have a laugh with your friends</w:t>
      </w:r>
      <w:r w:rsidR="00BE775D">
        <w:rPr>
          <w:rFonts w:ascii="Century Gothic" w:hAnsi="Century Gothic"/>
          <w:b/>
          <w:bCs/>
        </w:rPr>
        <w:t xml:space="preserve"> and family</w:t>
      </w:r>
      <w:r>
        <w:rPr>
          <w:rFonts w:ascii="Century Gothic" w:hAnsi="Century Gothic"/>
        </w:rPr>
        <w:t>–</w:t>
      </w:r>
      <w:r w:rsidR="00760507">
        <w:rPr>
          <w:rFonts w:ascii="Century Gothic" w:hAnsi="Century Gothic"/>
        </w:rPr>
        <w:t xml:space="preserve"> T</w:t>
      </w:r>
      <w:r>
        <w:rPr>
          <w:rFonts w:ascii="Century Gothic" w:hAnsi="Century Gothic"/>
        </w:rPr>
        <w:t xml:space="preserve">alk about something </w:t>
      </w:r>
      <w:proofErr w:type="gramStart"/>
      <w:r>
        <w:rPr>
          <w:rFonts w:ascii="Century Gothic" w:hAnsi="Century Gothic"/>
        </w:rPr>
        <w:t>funny</w:t>
      </w:r>
      <w:proofErr w:type="gramEnd"/>
    </w:p>
    <w:p w14:paraId="79BE37D0" w14:textId="305D2040" w:rsidR="003C6713" w:rsidRPr="003C6713" w:rsidRDefault="003C6713" w:rsidP="00C84365">
      <w:pPr>
        <w:pStyle w:val="ListParagraph"/>
        <w:numPr>
          <w:ilvl w:val="0"/>
          <w:numId w:val="1"/>
        </w:numPr>
        <w:rPr>
          <w:rFonts w:ascii="Century Gothic" w:hAnsi="Century Gothic"/>
        </w:rPr>
      </w:pPr>
      <w:r>
        <w:rPr>
          <w:rFonts w:ascii="Century Gothic" w:hAnsi="Century Gothic"/>
          <w:b/>
          <w:bCs/>
        </w:rPr>
        <w:t>Doodling</w:t>
      </w:r>
    </w:p>
    <w:p w14:paraId="69214775" w14:textId="2ED3502B" w:rsidR="003C6713" w:rsidRDefault="003C6713" w:rsidP="00C84365">
      <w:pPr>
        <w:pStyle w:val="ListParagraph"/>
        <w:numPr>
          <w:ilvl w:val="0"/>
          <w:numId w:val="1"/>
        </w:numPr>
        <w:rPr>
          <w:rFonts w:ascii="Century Gothic" w:hAnsi="Century Gothic"/>
        </w:rPr>
      </w:pPr>
      <w:r>
        <w:rPr>
          <w:rFonts w:ascii="Century Gothic" w:hAnsi="Century Gothic"/>
          <w:b/>
          <w:bCs/>
        </w:rPr>
        <w:t xml:space="preserve">Muscle relaxation techniques </w:t>
      </w:r>
      <w:r>
        <w:rPr>
          <w:rFonts w:ascii="Century Gothic" w:hAnsi="Century Gothic"/>
        </w:rPr>
        <w:t xml:space="preserve">– </w:t>
      </w:r>
      <w:r w:rsidR="00760507">
        <w:rPr>
          <w:rFonts w:ascii="Century Gothic" w:hAnsi="Century Gothic"/>
        </w:rPr>
        <w:t>S</w:t>
      </w:r>
      <w:r>
        <w:rPr>
          <w:rFonts w:ascii="Century Gothic" w:hAnsi="Century Gothic"/>
        </w:rPr>
        <w:t xml:space="preserve">queeze hands into a fist (pretend you’re squeezing all the juice out of a lemon) and hold for 10 seconds and then relax for 20.  Do the same with your knees, squeezing them together for 10 seconds and releasing for 20. </w:t>
      </w:r>
    </w:p>
    <w:p w14:paraId="5CE73D20" w14:textId="0E01482E" w:rsidR="003C6713" w:rsidRDefault="003C6713" w:rsidP="00C84365">
      <w:pPr>
        <w:pStyle w:val="ListParagraph"/>
        <w:numPr>
          <w:ilvl w:val="0"/>
          <w:numId w:val="1"/>
        </w:numPr>
        <w:rPr>
          <w:rFonts w:ascii="Century Gothic" w:hAnsi="Century Gothic"/>
        </w:rPr>
      </w:pPr>
      <w:r>
        <w:rPr>
          <w:rFonts w:ascii="Century Gothic" w:hAnsi="Century Gothic"/>
          <w:b/>
          <w:bCs/>
        </w:rPr>
        <w:t xml:space="preserve">Resistance techniques </w:t>
      </w:r>
      <w:r>
        <w:rPr>
          <w:rFonts w:ascii="Century Gothic" w:hAnsi="Century Gothic"/>
        </w:rPr>
        <w:t xml:space="preserve">- Push your hands into your chair and try and lift yourself off the chair and then relax or cup your hands together and pull them away from each other without letting go for 10-15 seconds and </w:t>
      </w:r>
      <w:proofErr w:type="gramStart"/>
      <w:r>
        <w:rPr>
          <w:rFonts w:ascii="Century Gothic" w:hAnsi="Century Gothic"/>
        </w:rPr>
        <w:t>relax</w:t>
      </w:r>
      <w:proofErr w:type="gramEnd"/>
    </w:p>
    <w:p w14:paraId="3E0DAF9E" w14:textId="6A6F8442" w:rsidR="003C6713" w:rsidRDefault="003C6713" w:rsidP="00C84365">
      <w:pPr>
        <w:pStyle w:val="ListParagraph"/>
        <w:numPr>
          <w:ilvl w:val="0"/>
          <w:numId w:val="1"/>
        </w:numPr>
        <w:rPr>
          <w:rFonts w:ascii="Century Gothic" w:hAnsi="Century Gothic"/>
        </w:rPr>
      </w:pPr>
      <w:r w:rsidRPr="003C6713">
        <w:rPr>
          <w:rFonts w:ascii="Century Gothic" w:hAnsi="Century Gothic"/>
          <w:b/>
          <w:bCs/>
        </w:rPr>
        <w:t>Mindfulness</w:t>
      </w:r>
      <w:r>
        <w:rPr>
          <w:rFonts w:ascii="Century Gothic" w:hAnsi="Century Gothic"/>
        </w:rPr>
        <w:t xml:space="preserve"> – </w:t>
      </w:r>
      <w:r w:rsidR="00760507">
        <w:rPr>
          <w:rFonts w:ascii="Century Gothic" w:hAnsi="Century Gothic"/>
        </w:rPr>
        <w:t>H</w:t>
      </w:r>
      <w:r>
        <w:rPr>
          <w:rFonts w:ascii="Century Gothic" w:hAnsi="Century Gothic"/>
        </w:rPr>
        <w:t>ow many shades of blue or purple etc can you see in the room, how many different words with the letter ‘p’ or ‘s’ etc.  Find an object such as a pen and imagine describing every detail of that pen to someone else.  The more boring the object the better!</w:t>
      </w:r>
    </w:p>
    <w:p w14:paraId="736B5793" w14:textId="5979A2C8" w:rsidR="006E1508" w:rsidRPr="006E1508" w:rsidRDefault="006E1508" w:rsidP="00C84365">
      <w:pPr>
        <w:pStyle w:val="ListParagraph"/>
        <w:numPr>
          <w:ilvl w:val="0"/>
          <w:numId w:val="1"/>
        </w:numPr>
        <w:rPr>
          <w:rFonts w:ascii="Century Gothic" w:hAnsi="Century Gothic"/>
        </w:rPr>
      </w:pPr>
      <w:r>
        <w:rPr>
          <w:rFonts w:ascii="Century Gothic" w:hAnsi="Century Gothic"/>
          <w:b/>
          <w:bCs/>
        </w:rPr>
        <w:t>Drink water</w:t>
      </w:r>
    </w:p>
    <w:p w14:paraId="1C6DEE8D" w14:textId="3FCD22A0" w:rsidR="006E1508" w:rsidRDefault="006E1508" w:rsidP="00C84365">
      <w:pPr>
        <w:pStyle w:val="ListParagraph"/>
        <w:numPr>
          <w:ilvl w:val="0"/>
          <w:numId w:val="1"/>
        </w:numPr>
        <w:rPr>
          <w:rFonts w:ascii="Century Gothic" w:hAnsi="Century Gothic"/>
        </w:rPr>
      </w:pPr>
      <w:r>
        <w:rPr>
          <w:rFonts w:ascii="Century Gothic" w:hAnsi="Century Gothic"/>
          <w:b/>
          <w:bCs/>
        </w:rPr>
        <w:t xml:space="preserve">Have a photograph of somewhere you love going to/a happy place </w:t>
      </w:r>
      <w:r>
        <w:rPr>
          <w:rFonts w:ascii="Century Gothic" w:hAnsi="Century Gothic"/>
        </w:rPr>
        <w:t xml:space="preserve">– </w:t>
      </w:r>
      <w:r w:rsidR="00760507">
        <w:rPr>
          <w:rFonts w:ascii="Century Gothic" w:hAnsi="Century Gothic"/>
        </w:rPr>
        <w:t>L</w:t>
      </w:r>
      <w:r>
        <w:rPr>
          <w:rFonts w:ascii="Century Gothic" w:hAnsi="Century Gothic"/>
        </w:rPr>
        <w:t xml:space="preserve">ook at it and remember what you like about </w:t>
      </w:r>
      <w:proofErr w:type="gramStart"/>
      <w:r>
        <w:rPr>
          <w:rFonts w:ascii="Century Gothic" w:hAnsi="Century Gothic"/>
        </w:rPr>
        <w:t>it</w:t>
      </w:r>
      <w:proofErr w:type="gramEnd"/>
    </w:p>
    <w:p w14:paraId="359D086F" w14:textId="64F53120" w:rsidR="006E1508" w:rsidRDefault="006E1508" w:rsidP="00C84365">
      <w:pPr>
        <w:pStyle w:val="ListParagraph"/>
        <w:numPr>
          <w:ilvl w:val="0"/>
          <w:numId w:val="1"/>
        </w:numPr>
        <w:rPr>
          <w:rFonts w:ascii="Century Gothic" w:hAnsi="Century Gothic"/>
        </w:rPr>
      </w:pPr>
      <w:r>
        <w:rPr>
          <w:rFonts w:ascii="Century Gothic" w:hAnsi="Century Gothic"/>
          <w:b/>
          <w:bCs/>
        </w:rPr>
        <w:t xml:space="preserve">Think of three things that have gone well or that you are grateful for </w:t>
      </w:r>
      <w:r w:rsidR="00760507" w:rsidRPr="00760507">
        <w:rPr>
          <w:rFonts w:ascii="Century Gothic" w:hAnsi="Century Gothic"/>
        </w:rPr>
        <w:t xml:space="preserve">- </w:t>
      </w:r>
      <w:r w:rsidR="00760507">
        <w:rPr>
          <w:rFonts w:ascii="Century Gothic" w:hAnsi="Century Gothic"/>
        </w:rPr>
        <w:t>W</w:t>
      </w:r>
      <w:r>
        <w:rPr>
          <w:rFonts w:ascii="Century Gothic" w:hAnsi="Century Gothic"/>
        </w:rPr>
        <w:t xml:space="preserve">rite them down e.g. someone smiled at you, you made it into school, a teacher said something good to you, the sun is shining </w:t>
      </w:r>
      <w:proofErr w:type="gramStart"/>
      <w:r>
        <w:rPr>
          <w:rFonts w:ascii="Century Gothic" w:hAnsi="Century Gothic"/>
        </w:rPr>
        <w:t>etc</w:t>
      </w:r>
      <w:proofErr w:type="gramEnd"/>
    </w:p>
    <w:p w14:paraId="10239BE7" w14:textId="6E27B0E2" w:rsidR="006E1508" w:rsidRPr="00760507" w:rsidRDefault="006E1508" w:rsidP="006E1508">
      <w:pPr>
        <w:pStyle w:val="ListParagraph"/>
        <w:numPr>
          <w:ilvl w:val="0"/>
          <w:numId w:val="1"/>
        </w:numPr>
        <w:rPr>
          <w:rFonts w:ascii="Century Gothic" w:hAnsi="Century Gothic"/>
        </w:rPr>
      </w:pPr>
      <w:r>
        <w:rPr>
          <w:rFonts w:ascii="Century Gothic" w:hAnsi="Century Gothic"/>
          <w:b/>
          <w:bCs/>
        </w:rPr>
        <w:t xml:space="preserve">Think of three positive things about yourself </w:t>
      </w:r>
      <w:r w:rsidR="00760507" w:rsidRPr="00760507">
        <w:rPr>
          <w:rFonts w:ascii="Century Gothic" w:hAnsi="Century Gothic"/>
        </w:rPr>
        <w:t>- O</w:t>
      </w:r>
      <w:r w:rsidRPr="00760507">
        <w:rPr>
          <w:rFonts w:ascii="Century Gothic" w:hAnsi="Century Gothic"/>
        </w:rPr>
        <w:t xml:space="preserve">r that other people may have said to you and say them quietly in your </w:t>
      </w:r>
      <w:proofErr w:type="gramStart"/>
      <w:r w:rsidRPr="00760507">
        <w:rPr>
          <w:rFonts w:ascii="Century Gothic" w:hAnsi="Century Gothic"/>
        </w:rPr>
        <w:t>head</w:t>
      </w:r>
      <w:proofErr w:type="gramEnd"/>
    </w:p>
    <w:p w14:paraId="4B6873DC" w14:textId="4148677F" w:rsidR="00C84365" w:rsidRPr="00C45103" w:rsidRDefault="00C45103" w:rsidP="00C84365">
      <w:pPr>
        <w:pStyle w:val="ListParagraph"/>
        <w:numPr>
          <w:ilvl w:val="0"/>
          <w:numId w:val="1"/>
        </w:numPr>
        <w:rPr>
          <w:rFonts w:ascii="Century Gothic" w:hAnsi="Century Gothic"/>
        </w:rPr>
      </w:pPr>
      <w:r>
        <w:rPr>
          <w:rFonts w:ascii="Century Gothic" w:hAnsi="Century Gothic"/>
          <w:b/>
          <w:bCs/>
        </w:rPr>
        <w:t xml:space="preserve">In your head name as many things as you can from each/any of the following categories for 30 seconds: </w:t>
      </w:r>
      <w:r w:rsidR="00760507">
        <w:rPr>
          <w:rFonts w:ascii="Century Gothic" w:hAnsi="Century Gothic"/>
        </w:rPr>
        <w:t>T</w:t>
      </w:r>
      <w:r>
        <w:rPr>
          <w:rFonts w:ascii="Century Gothic" w:hAnsi="Century Gothic"/>
        </w:rPr>
        <w:t>v shows, animals, fruit, singers, colours, countries, sports</w:t>
      </w:r>
    </w:p>
    <w:sectPr w:rsidR="00C84365" w:rsidRPr="00C45103" w:rsidSect="00044CA8">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220A" w14:textId="77777777" w:rsidR="00044CA8" w:rsidRDefault="00044CA8" w:rsidP="005A10DC">
      <w:pPr>
        <w:spacing w:after="0" w:line="240" w:lineRule="auto"/>
      </w:pPr>
      <w:r>
        <w:separator/>
      </w:r>
    </w:p>
  </w:endnote>
  <w:endnote w:type="continuationSeparator" w:id="0">
    <w:p w14:paraId="5E448DC4" w14:textId="77777777" w:rsidR="00044CA8" w:rsidRDefault="00044CA8" w:rsidP="005A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365D" w14:textId="77777777" w:rsidR="00044CA8" w:rsidRDefault="00044CA8" w:rsidP="005A10DC">
      <w:pPr>
        <w:spacing w:after="0" w:line="240" w:lineRule="auto"/>
      </w:pPr>
      <w:r>
        <w:separator/>
      </w:r>
    </w:p>
  </w:footnote>
  <w:footnote w:type="continuationSeparator" w:id="0">
    <w:p w14:paraId="6983899F" w14:textId="77777777" w:rsidR="00044CA8" w:rsidRDefault="00044CA8" w:rsidP="005A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3C38" w14:textId="3129BC9E" w:rsidR="005A10DC" w:rsidRPr="005A10DC" w:rsidRDefault="005A10DC">
    <w:pPr>
      <w:pStyle w:val="Header"/>
      <w:rPr>
        <w:rFonts w:ascii="Century Gothic" w:hAnsi="Century Gothic"/>
        <w:sz w:val="20"/>
        <w:szCs w:val="20"/>
      </w:rPr>
    </w:pPr>
    <w:r w:rsidRPr="005A10DC">
      <w:rPr>
        <w:rFonts w:ascii="Century Gothic" w:hAnsi="Century Gothic"/>
        <w:sz w:val="20"/>
        <w:szCs w:val="20"/>
      </w:rPr>
      <w:t>December 2023</w:t>
    </w:r>
  </w:p>
  <w:p w14:paraId="40638DBE" w14:textId="77777777" w:rsidR="005A10DC" w:rsidRDefault="005A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5A"/>
    <w:multiLevelType w:val="hybridMultilevel"/>
    <w:tmpl w:val="979A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55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65"/>
    <w:rsid w:val="00044CA8"/>
    <w:rsid w:val="003C6713"/>
    <w:rsid w:val="00420B99"/>
    <w:rsid w:val="004465BF"/>
    <w:rsid w:val="00506539"/>
    <w:rsid w:val="005A10DC"/>
    <w:rsid w:val="006E1508"/>
    <w:rsid w:val="00760507"/>
    <w:rsid w:val="00764952"/>
    <w:rsid w:val="00A21AA7"/>
    <w:rsid w:val="00BE775D"/>
    <w:rsid w:val="00C45103"/>
    <w:rsid w:val="00C84365"/>
    <w:rsid w:val="00CA4D54"/>
    <w:rsid w:val="00F8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94C7"/>
  <w15:chartTrackingRefBased/>
  <w15:docId w15:val="{596247C3-B97C-483B-927F-1CA58BF9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365"/>
    <w:pPr>
      <w:ind w:left="720"/>
      <w:contextualSpacing/>
    </w:pPr>
  </w:style>
  <w:style w:type="paragraph" w:styleId="Header">
    <w:name w:val="header"/>
    <w:basedOn w:val="Normal"/>
    <w:link w:val="HeaderChar"/>
    <w:uiPriority w:val="99"/>
    <w:unhideWhenUsed/>
    <w:rsid w:val="005A1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0DC"/>
  </w:style>
  <w:style w:type="paragraph" w:styleId="Footer">
    <w:name w:val="footer"/>
    <w:basedOn w:val="Normal"/>
    <w:link w:val="FooterChar"/>
    <w:uiPriority w:val="99"/>
    <w:unhideWhenUsed/>
    <w:rsid w:val="005A1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6DFA5B258844BBC28CA4AB721A8AB" ma:contentTypeVersion="18" ma:contentTypeDescription="Create a new document." ma:contentTypeScope="" ma:versionID="226c3fcb3a07503bf42f42c94efbcfc5">
  <xsd:schema xmlns:xsd="http://www.w3.org/2001/XMLSchema" xmlns:xs="http://www.w3.org/2001/XMLSchema" xmlns:p="http://schemas.microsoft.com/office/2006/metadata/properties" xmlns:ns3="0ff13fa5-a5f0-40d6-9166-27e3b1c5d8a8" xmlns:ns4="74bb5056-71c6-4d54-bb36-558cc8d3c1fc" targetNamespace="http://schemas.microsoft.com/office/2006/metadata/properties" ma:root="true" ma:fieldsID="b4fcda3d758595c4297338e33644921b" ns3:_="" ns4:_="">
    <xsd:import namespace="0ff13fa5-a5f0-40d6-9166-27e3b1c5d8a8"/>
    <xsd:import namespace="74bb5056-71c6-4d54-bb36-558cc8d3c1f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3fa5-a5f0-40d6-9166-27e3b1c5d8a8"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b5056-71c6-4d54-bb36-558cc8d3c1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bb5056-71c6-4d54-bb36-558cc8d3c1fc" xsi:nil="true"/>
  </documentManagement>
</p:properties>
</file>

<file path=customXml/itemProps1.xml><?xml version="1.0" encoding="utf-8"?>
<ds:datastoreItem xmlns:ds="http://schemas.openxmlformats.org/officeDocument/2006/customXml" ds:itemID="{EBB8B791-AACB-4129-9F56-FE722073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3fa5-a5f0-40d6-9166-27e3b1c5d8a8"/>
    <ds:schemaRef ds:uri="74bb5056-71c6-4d54-bb36-558cc8d3c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D4319-815A-4D02-BF95-195629B1C171}">
  <ds:schemaRefs>
    <ds:schemaRef ds:uri="http://schemas.microsoft.com/sharepoint/v3/contenttype/forms"/>
  </ds:schemaRefs>
</ds:datastoreItem>
</file>

<file path=customXml/itemProps3.xml><?xml version="1.0" encoding="utf-8"?>
<ds:datastoreItem xmlns:ds="http://schemas.openxmlformats.org/officeDocument/2006/customXml" ds:itemID="{C7509675-532B-496C-B718-482C42781626}">
  <ds:schemaRefs>
    <ds:schemaRef ds:uri="http://schemas.microsoft.com/office/2006/documentManagement/types"/>
    <ds:schemaRef ds:uri="0ff13fa5-a5f0-40d6-9166-27e3b1c5d8a8"/>
    <ds:schemaRef ds:uri="http://purl.org/dc/dcmitype/"/>
    <ds:schemaRef ds:uri="http://schemas.openxmlformats.org/package/2006/metadata/core-properties"/>
    <ds:schemaRef ds:uri="http://purl.org/dc/terms/"/>
    <ds:schemaRef ds:uri="74bb5056-71c6-4d54-bb36-558cc8d3c1fc"/>
    <ds:schemaRef ds:uri="http://schemas.microsoft.com/office/2006/metadata/properties"/>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2420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Fletcher</dc:creator>
  <cp:keywords/>
  <dc:description/>
  <cp:lastModifiedBy>D Conley</cp:lastModifiedBy>
  <cp:revision>2</cp:revision>
  <cp:lastPrinted>2023-12-03T17:59:00Z</cp:lastPrinted>
  <dcterms:created xsi:type="dcterms:W3CDTF">2024-01-30T15:36:00Z</dcterms:created>
  <dcterms:modified xsi:type="dcterms:W3CDTF">2024-01-30T15:36:00Z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0x01010042A6DFA5B258844BBC28CA4AB721A8AB</vt:lpwstr>
  </property>
</Properties>
</file>