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154"/>
        <w:tblW w:w="15730" w:type="dxa"/>
        <w:tblLayout w:type="fixed"/>
        <w:tblLook w:val="06A0" w:firstRow="1" w:lastRow="0" w:firstColumn="1" w:lastColumn="0" w:noHBand="1" w:noVBand="1"/>
      </w:tblPr>
      <w:tblGrid>
        <w:gridCol w:w="2588"/>
        <w:gridCol w:w="3361"/>
        <w:gridCol w:w="3260"/>
        <w:gridCol w:w="3260"/>
        <w:gridCol w:w="3261"/>
      </w:tblGrid>
      <w:tr w:rsidR="006C6404" w14:paraId="6160E145" w14:textId="77777777" w:rsidTr="00821ED0">
        <w:trPr>
          <w:trHeight w:val="455"/>
        </w:trPr>
        <w:tc>
          <w:tcPr>
            <w:tcW w:w="2588" w:type="dxa"/>
          </w:tcPr>
          <w:p w14:paraId="11ACBC49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Year 7 Product design </w:t>
            </w:r>
          </w:p>
        </w:tc>
        <w:tc>
          <w:tcPr>
            <w:tcW w:w="3361" w:type="dxa"/>
          </w:tcPr>
          <w:p w14:paraId="2ABFF3D1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Autumn term 1 &amp; 2</w:t>
            </w:r>
          </w:p>
          <w:p w14:paraId="20F974B7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</w:tcPr>
          <w:p w14:paraId="1CFF5784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Spring term</w:t>
            </w:r>
          </w:p>
          <w:p w14:paraId="0ACD1DED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 3 &amp;4 </w:t>
            </w:r>
          </w:p>
          <w:p w14:paraId="7A01BEB2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</w:tcPr>
          <w:p w14:paraId="2FFDBC4F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Summer Term 5</w:t>
            </w:r>
          </w:p>
        </w:tc>
        <w:tc>
          <w:tcPr>
            <w:tcW w:w="3261" w:type="dxa"/>
          </w:tcPr>
          <w:p w14:paraId="342DF01A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Summer Term 6</w:t>
            </w:r>
          </w:p>
        </w:tc>
      </w:tr>
      <w:tr w:rsidR="006C6404" w14:paraId="3171BCE2" w14:textId="77777777" w:rsidTr="00821ED0">
        <w:trPr>
          <w:trHeight w:val="607"/>
        </w:trPr>
        <w:tc>
          <w:tcPr>
            <w:tcW w:w="2588" w:type="dxa"/>
          </w:tcPr>
          <w:p w14:paraId="5CAF0D60" w14:textId="77777777" w:rsidR="006C6404" w:rsidRPr="00F534B3" w:rsidRDefault="006C6404" w:rsidP="006C6404">
            <w:pPr>
              <w:rPr>
                <w:color w:val="00B0F0"/>
              </w:rPr>
            </w:pPr>
            <w:r w:rsidRPr="00F534B3">
              <w:rPr>
                <w:color w:val="00B0F0"/>
              </w:rPr>
              <w:t xml:space="preserve">Materials and their working properties </w:t>
            </w:r>
          </w:p>
        </w:tc>
        <w:tc>
          <w:tcPr>
            <w:tcW w:w="3361" w:type="dxa"/>
          </w:tcPr>
          <w:p w14:paraId="42A0F8A3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Key fob – aluminium/ polymer </w:t>
            </w:r>
          </w:p>
        </w:tc>
        <w:tc>
          <w:tcPr>
            <w:tcW w:w="3260" w:type="dxa"/>
          </w:tcPr>
          <w:p w14:paraId="346F5A1C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Storage Box- timbers</w:t>
            </w:r>
          </w:p>
        </w:tc>
        <w:tc>
          <w:tcPr>
            <w:tcW w:w="3260" w:type="dxa"/>
          </w:tcPr>
          <w:p w14:paraId="2EE0B64B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Graphic Products –Avatar</w:t>
            </w:r>
          </w:p>
          <w:p w14:paraId="7DBE3814" w14:textId="77777777" w:rsidR="006C6404" w:rsidRPr="00442A87" w:rsidRDefault="006C6404" w:rsidP="006C6404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057A597F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Progress Check</w:t>
            </w:r>
          </w:p>
          <w:p w14:paraId="41C804ED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Engineering challenge </w:t>
            </w:r>
          </w:p>
        </w:tc>
      </w:tr>
      <w:tr w:rsidR="006C6404" w14:paraId="20B3072C" w14:textId="77777777" w:rsidTr="00F534B3">
        <w:trPr>
          <w:trHeight w:val="1543"/>
        </w:trPr>
        <w:tc>
          <w:tcPr>
            <w:tcW w:w="2588" w:type="dxa"/>
          </w:tcPr>
          <w:p w14:paraId="7367FA32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Declarative </w:t>
            </w:r>
          </w:p>
        </w:tc>
        <w:tc>
          <w:tcPr>
            <w:tcW w:w="3361" w:type="dxa"/>
          </w:tcPr>
          <w:p w14:paraId="624F628A" w14:textId="16744E61" w:rsidR="00787241" w:rsidRPr="00442A87" w:rsidRDefault="00787241" w:rsidP="00787241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-</w:t>
            </w:r>
            <w:r w:rsidR="006C6404" w:rsidRPr="00442A87">
              <w:rPr>
                <w:sz w:val="18"/>
                <w:szCs w:val="18"/>
              </w:rPr>
              <w:t>Metals</w:t>
            </w:r>
            <w:r w:rsidRPr="00442A87">
              <w:rPr>
                <w:sz w:val="18"/>
                <w:szCs w:val="18"/>
              </w:rPr>
              <w:t xml:space="preserve"> classifications.</w:t>
            </w:r>
          </w:p>
          <w:p w14:paraId="1B8B37A2" w14:textId="7A683EEF" w:rsidR="00787241" w:rsidRPr="00442A87" w:rsidRDefault="00787241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-P</w:t>
            </w:r>
            <w:r w:rsidR="006C6404" w:rsidRPr="00442A87">
              <w:rPr>
                <w:sz w:val="18"/>
                <w:szCs w:val="18"/>
              </w:rPr>
              <w:t>olymer categories</w:t>
            </w:r>
            <w:r w:rsidRPr="00442A87">
              <w:rPr>
                <w:sz w:val="18"/>
                <w:szCs w:val="18"/>
              </w:rPr>
              <w:t xml:space="preserve"> – thermoset/ </w:t>
            </w:r>
            <w:r w:rsidR="002B35CD" w:rsidRPr="00442A87">
              <w:rPr>
                <w:sz w:val="18"/>
                <w:szCs w:val="18"/>
              </w:rPr>
              <w:t>thermoplastics</w:t>
            </w:r>
            <w:r w:rsidRPr="00442A87">
              <w:rPr>
                <w:sz w:val="18"/>
                <w:szCs w:val="18"/>
              </w:rPr>
              <w:t xml:space="preserve"> </w:t>
            </w:r>
          </w:p>
          <w:p w14:paraId="5E4A133A" w14:textId="7A11F78F" w:rsidR="00787241" w:rsidRPr="00442A87" w:rsidRDefault="00787241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- Mec</w:t>
            </w:r>
            <w:r w:rsidR="006C6404" w:rsidRPr="00442A87">
              <w:rPr>
                <w:sz w:val="18"/>
                <w:szCs w:val="18"/>
              </w:rPr>
              <w:t xml:space="preserve">hanical and physical properties. </w:t>
            </w:r>
          </w:p>
          <w:p w14:paraId="545C1BBC" w14:textId="77777777" w:rsidR="00787241" w:rsidRPr="00442A87" w:rsidRDefault="00787241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- T</w:t>
            </w:r>
            <w:r w:rsidR="006C6404" w:rsidRPr="00442A87">
              <w:rPr>
                <w:sz w:val="18"/>
                <w:szCs w:val="18"/>
              </w:rPr>
              <w:t xml:space="preserve">ools and equipment. </w:t>
            </w:r>
          </w:p>
          <w:p w14:paraId="76F65708" w14:textId="2354DDD1" w:rsidR="006C6404" w:rsidRPr="00442A87" w:rsidRDefault="00787241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- </w:t>
            </w:r>
            <w:r w:rsidR="006C6404" w:rsidRPr="00442A87">
              <w:rPr>
                <w:sz w:val="18"/>
                <w:szCs w:val="18"/>
              </w:rPr>
              <w:t xml:space="preserve">Health and safety in a workshop.  </w:t>
            </w:r>
          </w:p>
        </w:tc>
        <w:tc>
          <w:tcPr>
            <w:tcW w:w="3260" w:type="dxa"/>
          </w:tcPr>
          <w:p w14:paraId="315EFC68" w14:textId="5E1DBB7F" w:rsidR="00787241" w:rsidRPr="00442A87" w:rsidRDefault="00787241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- </w:t>
            </w:r>
            <w:r w:rsidR="006C6404" w:rsidRPr="00442A87">
              <w:rPr>
                <w:sz w:val="18"/>
                <w:szCs w:val="18"/>
              </w:rPr>
              <w:t>Timbers – classification and stock forms</w:t>
            </w:r>
            <w:r w:rsidRPr="00442A87">
              <w:rPr>
                <w:sz w:val="18"/>
                <w:szCs w:val="18"/>
              </w:rPr>
              <w:t xml:space="preserve"> – hardwoods/ softwoods</w:t>
            </w:r>
          </w:p>
          <w:p w14:paraId="136AC0C1" w14:textId="374F289B" w:rsidR="00787241" w:rsidRPr="00442A87" w:rsidRDefault="00787241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Manufactured board- ply</w:t>
            </w:r>
          </w:p>
          <w:p w14:paraId="5E6A53E6" w14:textId="764A9B54" w:rsidR="00787241" w:rsidRPr="00442A87" w:rsidRDefault="00787241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- M</w:t>
            </w:r>
            <w:r w:rsidR="006C6404" w:rsidRPr="00442A87">
              <w:rPr>
                <w:sz w:val="18"/>
                <w:szCs w:val="18"/>
              </w:rPr>
              <w:t>echanical and physical properties.</w:t>
            </w:r>
          </w:p>
          <w:p w14:paraId="6375CC4F" w14:textId="43FEDC43" w:rsidR="006C6404" w:rsidRPr="00442A87" w:rsidRDefault="00787241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-</w:t>
            </w:r>
            <w:r w:rsidR="006C6404" w:rsidRPr="00442A87">
              <w:rPr>
                <w:sz w:val="18"/>
                <w:szCs w:val="18"/>
              </w:rPr>
              <w:t xml:space="preserve"> CAD/ CAM design skills. </w:t>
            </w:r>
            <w:r w:rsidRPr="00442A87">
              <w:rPr>
                <w:sz w:val="18"/>
                <w:szCs w:val="18"/>
              </w:rPr>
              <w:t xml:space="preserve">- </w:t>
            </w:r>
            <w:r w:rsidR="006C6404" w:rsidRPr="00442A87">
              <w:rPr>
                <w:sz w:val="18"/>
                <w:szCs w:val="18"/>
              </w:rPr>
              <w:t xml:space="preserve">Tools and equipment. </w:t>
            </w:r>
          </w:p>
        </w:tc>
        <w:tc>
          <w:tcPr>
            <w:tcW w:w="3260" w:type="dxa"/>
          </w:tcPr>
          <w:p w14:paraId="063DC416" w14:textId="77777777" w:rsidR="00787241" w:rsidRPr="00442A87" w:rsidRDefault="00787241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- </w:t>
            </w:r>
            <w:r w:rsidR="006C6404" w:rsidRPr="00442A87">
              <w:rPr>
                <w:sz w:val="18"/>
                <w:szCs w:val="18"/>
              </w:rPr>
              <w:t xml:space="preserve">Paper and Board classifications, </w:t>
            </w:r>
          </w:p>
          <w:p w14:paraId="48DC5CD2" w14:textId="77777777" w:rsidR="00787241" w:rsidRPr="00442A87" w:rsidRDefault="00787241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 - M</w:t>
            </w:r>
            <w:r w:rsidR="006C6404" w:rsidRPr="00442A87">
              <w:rPr>
                <w:sz w:val="18"/>
                <w:szCs w:val="18"/>
              </w:rPr>
              <w:t xml:space="preserve">echanical and physical properties. </w:t>
            </w:r>
            <w:r w:rsidRPr="00442A87">
              <w:rPr>
                <w:sz w:val="18"/>
                <w:szCs w:val="18"/>
              </w:rPr>
              <w:t xml:space="preserve"> </w:t>
            </w:r>
          </w:p>
          <w:p w14:paraId="5735961C" w14:textId="7CFB90DD" w:rsidR="00787241" w:rsidRPr="00442A87" w:rsidRDefault="00787241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- </w:t>
            </w:r>
            <w:r w:rsidR="006C6404" w:rsidRPr="00442A87">
              <w:rPr>
                <w:sz w:val="18"/>
                <w:szCs w:val="18"/>
              </w:rPr>
              <w:t>Rendering skills</w:t>
            </w:r>
            <w:r w:rsidRPr="00442A87">
              <w:rPr>
                <w:sz w:val="18"/>
                <w:szCs w:val="18"/>
              </w:rPr>
              <w:t xml:space="preserve">. </w:t>
            </w:r>
          </w:p>
          <w:p w14:paraId="13548D59" w14:textId="77777777" w:rsidR="00787241" w:rsidRPr="00442A87" w:rsidRDefault="00787241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- I</w:t>
            </w:r>
            <w:r w:rsidR="006C6404" w:rsidRPr="00442A87">
              <w:rPr>
                <w:sz w:val="18"/>
                <w:szCs w:val="18"/>
              </w:rPr>
              <w:t xml:space="preserve">sometric drawing. </w:t>
            </w:r>
          </w:p>
          <w:p w14:paraId="392BDD06" w14:textId="1DB4EDE6" w:rsidR="006C6404" w:rsidRPr="00442A87" w:rsidRDefault="00787241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- </w:t>
            </w:r>
            <w:r w:rsidR="006C6404" w:rsidRPr="00442A87">
              <w:rPr>
                <w:sz w:val="18"/>
                <w:szCs w:val="18"/>
              </w:rPr>
              <w:t xml:space="preserve">Tools and equipment. </w:t>
            </w:r>
          </w:p>
        </w:tc>
        <w:tc>
          <w:tcPr>
            <w:tcW w:w="3261" w:type="dxa"/>
          </w:tcPr>
          <w:p w14:paraId="62CAFF5A" w14:textId="77777777" w:rsidR="006C6404" w:rsidRPr="00442A87" w:rsidRDefault="006C6404" w:rsidP="006C6404">
            <w:pPr>
              <w:rPr>
                <w:sz w:val="18"/>
                <w:szCs w:val="18"/>
              </w:rPr>
            </w:pPr>
          </w:p>
        </w:tc>
      </w:tr>
      <w:tr w:rsidR="006C6404" w14:paraId="18FA52BD" w14:textId="77777777" w:rsidTr="00821ED0">
        <w:trPr>
          <w:trHeight w:val="1165"/>
        </w:trPr>
        <w:tc>
          <w:tcPr>
            <w:tcW w:w="2588" w:type="dxa"/>
          </w:tcPr>
          <w:p w14:paraId="0F26F6E8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Procedural </w:t>
            </w:r>
          </w:p>
        </w:tc>
        <w:tc>
          <w:tcPr>
            <w:tcW w:w="3361" w:type="dxa"/>
          </w:tcPr>
          <w:p w14:paraId="64DAE68A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Application of practical skills to produce an aluminium key fob and an acrylic key fob to compare working properties of materials </w:t>
            </w:r>
          </w:p>
        </w:tc>
        <w:tc>
          <w:tcPr>
            <w:tcW w:w="3260" w:type="dxa"/>
          </w:tcPr>
          <w:p w14:paraId="3CCB282E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Application of practical skills to produce a pine and ply storage box with the use of CAD/CAM. </w:t>
            </w:r>
          </w:p>
        </w:tc>
        <w:tc>
          <w:tcPr>
            <w:tcW w:w="3260" w:type="dxa"/>
          </w:tcPr>
          <w:p w14:paraId="58D143B4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Application of practical skills to produce </w:t>
            </w:r>
            <w:proofErr w:type="spellStart"/>
            <w:r w:rsidRPr="00442A87">
              <w:rPr>
                <w:sz w:val="18"/>
                <w:szCs w:val="18"/>
              </w:rPr>
              <w:t>a</w:t>
            </w:r>
            <w:proofErr w:type="spellEnd"/>
            <w:r w:rsidRPr="00442A87">
              <w:rPr>
                <w:sz w:val="18"/>
                <w:szCs w:val="18"/>
              </w:rPr>
              <w:t xml:space="preserve"> avatar with use of graphic skills. </w:t>
            </w:r>
          </w:p>
        </w:tc>
        <w:tc>
          <w:tcPr>
            <w:tcW w:w="3261" w:type="dxa"/>
          </w:tcPr>
          <w:p w14:paraId="6F1F25CE" w14:textId="77777777" w:rsidR="006C6404" w:rsidRPr="00442A87" w:rsidRDefault="006C6404" w:rsidP="006C6404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Application of skills learnt throughout the year to model a design solution to their ‘holiday’ contextual design challenge. </w:t>
            </w:r>
          </w:p>
        </w:tc>
      </w:tr>
    </w:tbl>
    <w:tbl>
      <w:tblPr>
        <w:tblStyle w:val="TableGrid"/>
        <w:tblpPr w:leftFromText="180" w:rightFromText="180" w:vertAnchor="text" w:horzAnchor="margin" w:tblpY="5098"/>
        <w:tblW w:w="15674" w:type="dxa"/>
        <w:tblLayout w:type="fixed"/>
        <w:tblLook w:val="06A0" w:firstRow="1" w:lastRow="0" w:firstColumn="1" w:lastColumn="0" w:noHBand="1" w:noVBand="1"/>
      </w:tblPr>
      <w:tblGrid>
        <w:gridCol w:w="2587"/>
        <w:gridCol w:w="2587"/>
        <w:gridCol w:w="2587"/>
        <w:gridCol w:w="2587"/>
        <w:gridCol w:w="2587"/>
        <w:gridCol w:w="2739"/>
      </w:tblGrid>
      <w:tr w:rsidR="00821ED0" w14:paraId="12E0B2D3" w14:textId="77777777" w:rsidTr="1A25D437">
        <w:trPr>
          <w:trHeight w:val="582"/>
        </w:trPr>
        <w:tc>
          <w:tcPr>
            <w:tcW w:w="2587" w:type="dxa"/>
          </w:tcPr>
          <w:p w14:paraId="4D3CEEF2" w14:textId="208EAEC6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Year 8</w:t>
            </w:r>
          </w:p>
        </w:tc>
        <w:tc>
          <w:tcPr>
            <w:tcW w:w="2587" w:type="dxa"/>
          </w:tcPr>
          <w:p w14:paraId="35A7A6C9" w14:textId="2234625E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Autumn term 1</w:t>
            </w:r>
          </w:p>
        </w:tc>
        <w:tc>
          <w:tcPr>
            <w:tcW w:w="2587" w:type="dxa"/>
          </w:tcPr>
          <w:p w14:paraId="7BB643EF" w14:textId="4860AA2F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Autumn term 2</w:t>
            </w:r>
          </w:p>
        </w:tc>
        <w:tc>
          <w:tcPr>
            <w:tcW w:w="2587" w:type="dxa"/>
          </w:tcPr>
          <w:p w14:paraId="1A591CA4" w14:textId="77777777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Spring term</w:t>
            </w:r>
          </w:p>
          <w:p w14:paraId="67AC79F2" w14:textId="29C450A3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 3 &amp;4</w:t>
            </w:r>
          </w:p>
          <w:p w14:paraId="5ECF25DC" w14:textId="2805C5DC" w:rsidR="00821ED0" w:rsidRPr="00442A87" w:rsidRDefault="00821ED0" w:rsidP="00821ED0">
            <w:pPr>
              <w:rPr>
                <w:sz w:val="18"/>
                <w:szCs w:val="18"/>
              </w:rPr>
            </w:pPr>
          </w:p>
        </w:tc>
        <w:tc>
          <w:tcPr>
            <w:tcW w:w="2587" w:type="dxa"/>
          </w:tcPr>
          <w:p w14:paraId="4BEC46CE" w14:textId="6DE06207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Summer Term 5</w:t>
            </w:r>
          </w:p>
          <w:p w14:paraId="42653D87" w14:textId="3529AAC8" w:rsidR="00821ED0" w:rsidRPr="00442A87" w:rsidRDefault="00821ED0" w:rsidP="00821ED0">
            <w:pPr>
              <w:rPr>
                <w:sz w:val="18"/>
                <w:szCs w:val="18"/>
              </w:rPr>
            </w:pPr>
          </w:p>
        </w:tc>
        <w:tc>
          <w:tcPr>
            <w:tcW w:w="2739" w:type="dxa"/>
          </w:tcPr>
          <w:p w14:paraId="40F64513" w14:textId="5CC19A37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Summer Term 6</w:t>
            </w:r>
          </w:p>
          <w:p w14:paraId="42C4CC5C" w14:textId="6FA4986E" w:rsidR="00821ED0" w:rsidRPr="00442A87" w:rsidRDefault="00821ED0" w:rsidP="00821ED0">
            <w:pPr>
              <w:rPr>
                <w:sz w:val="18"/>
                <w:szCs w:val="18"/>
              </w:rPr>
            </w:pPr>
          </w:p>
        </w:tc>
      </w:tr>
      <w:tr w:rsidR="00821ED0" w14:paraId="2F672D16" w14:textId="77777777" w:rsidTr="00F534B3">
        <w:trPr>
          <w:trHeight w:val="737"/>
        </w:trPr>
        <w:tc>
          <w:tcPr>
            <w:tcW w:w="2587" w:type="dxa"/>
          </w:tcPr>
          <w:p w14:paraId="5139147B" w14:textId="40792922" w:rsidR="00821ED0" w:rsidRPr="00F534B3" w:rsidRDefault="00821ED0" w:rsidP="00821ED0">
            <w:r w:rsidRPr="00F534B3">
              <w:rPr>
                <w:color w:val="FF0000"/>
              </w:rPr>
              <w:t>Sustainability and the environment</w:t>
            </w:r>
          </w:p>
        </w:tc>
        <w:tc>
          <w:tcPr>
            <w:tcW w:w="2587" w:type="dxa"/>
          </w:tcPr>
          <w:p w14:paraId="77DE5209" w14:textId="5C2D19C6" w:rsidR="00821ED0" w:rsidRDefault="52B2C661" w:rsidP="00821ED0">
            <w:pPr>
              <w:rPr>
                <w:sz w:val="18"/>
                <w:szCs w:val="18"/>
              </w:rPr>
            </w:pPr>
            <w:r w:rsidRPr="1A25D437">
              <w:rPr>
                <w:sz w:val="18"/>
                <w:szCs w:val="18"/>
              </w:rPr>
              <w:t>Passive Speaker</w:t>
            </w:r>
          </w:p>
          <w:p w14:paraId="79D335F1" w14:textId="6DB0B2EC" w:rsidR="007D2024" w:rsidRDefault="2A368CC9" w:rsidP="1A25D437">
            <w:pPr>
              <w:rPr>
                <w:sz w:val="18"/>
                <w:szCs w:val="18"/>
              </w:rPr>
            </w:pPr>
            <w:r w:rsidRPr="1A25D437">
              <w:rPr>
                <w:sz w:val="18"/>
                <w:szCs w:val="18"/>
              </w:rPr>
              <w:t>E-Textiles: skull key fob</w:t>
            </w:r>
          </w:p>
          <w:p w14:paraId="1A562141" w14:textId="301E7535" w:rsidR="007D2024" w:rsidRDefault="007D2024" w:rsidP="1A25D437">
            <w:pPr>
              <w:rPr>
                <w:sz w:val="18"/>
                <w:szCs w:val="18"/>
              </w:rPr>
            </w:pPr>
          </w:p>
          <w:p w14:paraId="15D385A2" w14:textId="43626E95" w:rsidR="007D2024" w:rsidRPr="00442A87" w:rsidRDefault="007D2024" w:rsidP="00821ED0">
            <w:pPr>
              <w:rPr>
                <w:sz w:val="18"/>
                <w:szCs w:val="18"/>
              </w:rPr>
            </w:pPr>
          </w:p>
        </w:tc>
        <w:tc>
          <w:tcPr>
            <w:tcW w:w="2587" w:type="dxa"/>
          </w:tcPr>
          <w:p w14:paraId="117147F3" w14:textId="77777777" w:rsidR="00821ED0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Jar Lamp</w:t>
            </w:r>
          </w:p>
          <w:p w14:paraId="6EBA4E3F" w14:textId="6DB0B2EC" w:rsidR="007D2024" w:rsidRPr="00442A87" w:rsidRDefault="3E4E33A0" w:rsidP="00821ED0">
            <w:pPr>
              <w:rPr>
                <w:sz w:val="18"/>
                <w:szCs w:val="18"/>
              </w:rPr>
            </w:pPr>
            <w:r w:rsidRPr="1A25D437">
              <w:rPr>
                <w:sz w:val="18"/>
                <w:szCs w:val="18"/>
              </w:rPr>
              <w:t>E-</w:t>
            </w:r>
            <w:r w:rsidR="424F0577" w:rsidRPr="1A25D437">
              <w:rPr>
                <w:sz w:val="18"/>
                <w:szCs w:val="18"/>
              </w:rPr>
              <w:t>Textiles</w:t>
            </w:r>
            <w:r w:rsidR="1ACBF728" w:rsidRPr="1A25D437">
              <w:rPr>
                <w:sz w:val="18"/>
                <w:szCs w:val="18"/>
              </w:rPr>
              <w:t>: skull key fob</w:t>
            </w:r>
          </w:p>
        </w:tc>
        <w:tc>
          <w:tcPr>
            <w:tcW w:w="2587" w:type="dxa"/>
          </w:tcPr>
          <w:p w14:paraId="70A01C37" w14:textId="497E295C" w:rsidR="00821ED0" w:rsidRPr="00442A87" w:rsidRDefault="52B2C661" w:rsidP="1A25D437">
            <w:pPr>
              <w:rPr>
                <w:sz w:val="18"/>
                <w:szCs w:val="18"/>
              </w:rPr>
            </w:pPr>
            <w:r w:rsidRPr="1A25D437">
              <w:rPr>
                <w:sz w:val="18"/>
                <w:szCs w:val="18"/>
              </w:rPr>
              <w:t>Board Game</w:t>
            </w:r>
          </w:p>
          <w:p w14:paraId="315CED1D" w14:textId="3939AFD6" w:rsidR="00821ED0" w:rsidRPr="00442A87" w:rsidRDefault="736053C8" w:rsidP="1A25D437">
            <w:pPr>
              <w:rPr>
                <w:sz w:val="18"/>
                <w:szCs w:val="18"/>
              </w:rPr>
            </w:pPr>
            <w:r w:rsidRPr="1A25D437">
              <w:rPr>
                <w:sz w:val="18"/>
                <w:szCs w:val="18"/>
              </w:rPr>
              <w:t xml:space="preserve">Textile technology- repeat with second rotation </w:t>
            </w:r>
          </w:p>
          <w:p w14:paraId="7C58C224" w14:textId="626A1D68" w:rsidR="00821ED0" w:rsidRPr="00442A87" w:rsidRDefault="00821ED0" w:rsidP="1A25D437">
            <w:pPr>
              <w:rPr>
                <w:sz w:val="18"/>
                <w:szCs w:val="18"/>
              </w:rPr>
            </w:pPr>
          </w:p>
        </w:tc>
        <w:tc>
          <w:tcPr>
            <w:tcW w:w="2587" w:type="dxa"/>
          </w:tcPr>
          <w:p w14:paraId="4B145F2B" w14:textId="77777777" w:rsidR="00821ED0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Emerging Technologies </w:t>
            </w:r>
          </w:p>
          <w:p w14:paraId="2BDA5CC0" w14:textId="77777777" w:rsidR="00566A79" w:rsidRDefault="00566A79" w:rsidP="00821ED0">
            <w:pPr>
              <w:rPr>
                <w:sz w:val="18"/>
                <w:szCs w:val="18"/>
              </w:rPr>
            </w:pPr>
          </w:p>
          <w:p w14:paraId="741CD7A3" w14:textId="7E1586F8" w:rsidR="00566A79" w:rsidRPr="00442A87" w:rsidRDefault="00566A79" w:rsidP="00821ED0">
            <w:pPr>
              <w:rPr>
                <w:sz w:val="18"/>
                <w:szCs w:val="18"/>
              </w:rPr>
            </w:pPr>
          </w:p>
        </w:tc>
        <w:tc>
          <w:tcPr>
            <w:tcW w:w="2739" w:type="dxa"/>
          </w:tcPr>
          <w:p w14:paraId="11896C19" w14:textId="77777777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Progress Check </w:t>
            </w:r>
          </w:p>
          <w:p w14:paraId="6004B380" w14:textId="77777777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Engineering Challenge </w:t>
            </w:r>
          </w:p>
        </w:tc>
      </w:tr>
      <w:tr w:rsidR="00821ED0" w14:paraId="1D43CFCF" w14:textId="77777777" w:rsidTr="1A25D437">
        <w:trPr>
          <w:trHeight w:val="956"/>
        </w:trPr>
        <w:tc>
          <w:tcPr>
            <w:tcW w:w="2587" w:type="dxa"/>
          </w:tcPr>
          <w:p w14:paraId="24397AF0" w14:textId="3536D00B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Declarative</w:t>
            </w:r>
          </w:p>
          <w:p w14:paraId="4C2E09C6" w14:textId="1D9A88AF" w:rsidR="00821ED0" w:rsidRPr="00442A87" w:rsidRDefault="00821ED0" w:rsidP="00821ED0">
            <w:pPr>
              <w:rPr>
                <w:sz w:val="18"/>
                <w:szCs w:val="18"/>
              </w:rPr>
            </w:pPr>
          </w:p>
        </w:tc>
        <w:tc>
          <w:tcPr>
            <w:tcW w:w="2587" w:type="dxa"/>
          </w:tcPr>
          <w:p w14:paraId="1D39E0CD" w14:textId="188C5C10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Sustainability.</w:t>
            </w:r>
          </w:p>
          <w:p w14:paraId="5071D337" w14:textId="77777777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FSC timbers</w:t>
            </w:r>
          </w:p>
          <w:p w14:paraId="39C0CE68" w14:textId="77777777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Sound waves, amplitude and frequency. </w:t>
            </w:r>
          </w:p>
        </w:tc>
        <w:tc>
          <w:tcPr>
            <w:tcW w:w="2587" w:type="dxa"/>
          </w:tcPr>
          <w:p w14:paraId="34BB3510" w14:textId="1DA8A6CC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Electronic components</w:t>
            </w:r>
          </w:p>
          <w:p w14:paraId="0CEF7305" w14:textId="77777777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Work of others</w:t>
            </w:r>
          </w:p>
          <w:p w14:paraId="591C2FE0" w14:textId="77777777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Soldering </w:t>
            </w:r>
          </w:p>
          <w:p w14:paraId="4D384A42" w14:textId="77777777" w:rsidR="00821ED0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2d designs </w:t>
            </w:r>
          </w:p>
          <w:p w14:paraId="4B8BF0E8" w14:textId="77777777" w:rsidR="00465A8E" w:rsidRDefault="00465A8E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Embroidery techniques </w:t>
            </w:r>
          </w:p>
          <w:p w14:paraId="296592E5" w14:textId="7BF8A552" w:rsidR="00465A8E" w:rsidRPr="00442A87" w:rsidRDefault="00465A8E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Fibres/ fabrics</w:t>
            </w:r>
          </w:p>
        </w:tc>
        <w:tc>
          <w:tcPr>
            <w:tcW w:w="2587" w:type="dxa"/>
          </w:tcPr>
          <w:p w14:paraId="38C131F6" w14:textId="77777777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Paper and boards</w:t>
            </w:r>
          </w:p>
          <w:p w14:paraId="66A66AE1" w14:textId="77777777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Biomimicry</w:t>
            </w:r>
          </w:p>
          <w:p w14:paraId="195F22A4" w14:textId="77777777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CAD/ CAM – design </w:t>
            </w:r>
          </w:p>
          <w:p w14:paraId="71C0AC71" w14:textId="77777777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Modelling </w:t>
            </w:r>
          </w:p>
          <w:p w14:paraId="07A4541B" w14:textId="77777777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Prototyping techniques</w:t>
            </w:r>
          </w:p>
          <w:p w14:paraId="463B3666" w14:textId="77777777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Finishing techniques </w:t>
            </w:r>
          </w:p>
        </w:tc>
        <w:tc>
          <w:tcPr>
            <w:tcW w:w="2587" w:type="dxa"/>
          </w:tcPr>
          <w:p w14:paraId="68A2AF6F" w14:textId="77777777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Emerging technologies </w:t>
            </w:r>
          </w:p>
          <w:p w14:paraId="443120FF" w14:textId="77777777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Design skills </w:t>
            </w:r>
          </w:p>
          <w:p w14:paraId="2BCBB127" w14:textId="77777777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Modelling/ prototyping</w:t>
            </w:r>
          </w:p>
          <w:p w14:paraId="4057E8D4" w14:textId="77777777" w:rsidR="00821ED0" w:rsidRPr="00442A87" w:rsidRDefault="00821ED0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Enterprise skills </w:t>
            </w:r>
          </w:p>
        </w:tc>
        <w:tc>
          <w:tcPr>
            <w:tcW w:w="2739" w:type="dxa"/>
          </w:tcPr>
          <w:p w14:paraId="078BE7AF" w14:textId="77777777" w:rsidR="00821ED0" w:rsidRPr="00442A87" w:rsidRDefault="00821ED0" w:rsidP="00821ED0">
            <w:pPr>
              <w:rPr>
                <w:sz w:val="18"/>
                <w:szCs w:val="18"/>
              </w:rPr>
            </w:pPr>
          </w:p>
        </w:tc>
      </w:tr>
      <w:tr w:rsidR="00821ED0" w14:paraId="11893C57" w14:textId="77777777" w:rsidTr="1A25D437">
        <w:trPr>
          <w:trHeight w:val="453"/>
        </w:trPr>
        <w:tc>
          <w:tcPr>
            <w:tcW w:w="2587" w:type="dxa"/>
          </w:tcPr>
          <w:p w14:paraId="4D880A9F" w14:textId="77777777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Procedural</w:t>
            </w:r>
          </w:p>
        </w:tc>
        <w:tc>
          <w:tcPr>
            <w:tcW w:w="2587" w:type="dxa"/>
          </w:tcPr>
          <w:p w14:paraId="770C481B" w14:textId="180C0A5F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Application of practical skills to produce a passive speaker using a range of tools and equipment. </w:t>
            </w:r>
          </w:p>
        </w:tc>
        <w:tc>
          <w:tcPr>
            <w:tcW w:w="2587" w:type="dxa"/>
          </w:tcPr>
          <w:p w14:paraId="2D37258D" w14:textId="327C4CC4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Application of practical skills to produce a jar lamp</w:t>
            </w:r>
            <w:r w:rsidR="005F273B">
              <w:rPr>
                <w:sz w:val="18"/>
                <w:szCs w:val="18"/>
              </w:rPr>
              <w:t>/ E skull</w:t>
            </w:r>
            <w:r w:rsidRPr="00442A87">
              <w:rPr>
                <w:sz w:val="18"/>
                <w:szCs w:val="18"/>
              </w:rPr>
              <w:t xml:space="preserve"> which represents the work of a </w:t>
            </w:r>
            <w:r w:rsidR="005F273B">
              <w:rPr>
                <w:sz w:val="18"/>
                <w:szCs w:val="18"/>
              </w:rPr>
              <w:t>theme/</w:t>
            </w:r>
            <w:r w:rsidRPr="00442A87">
              <w:rPr>
                <w:sz w:val="18"/>
                <w:szCs w:val="18"/>
              </w:rPr>
              <w:t xml:space="preserve">design movement, using electronics. </w:t>
            </w:r>
          </w:p>
        </w:tc>
        <w:tc>
          <w:tcPr>
            <w:tcW w:w="2587" w:type="dxa"/>
          </w:tcPr>
          <w:p w14:paraId="37A861DF" w14:textId="77777777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Application of practical skills to produce a board game to demonstrate the use of a range of materials and modelling techniques to create a prototype. </w:t>
            </w:r>
          </w:p>
        </w:tc>
        <w:tc>
          <w:tcPr>
            <w:tcW w:w="2587" w:type="dxa"/>
          </w:tcPr>
          <w:p w14:paraId="51BF8512" w14:textId="77777777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Application of practical skills to produce a prototype of a product which utilises an emerging technology. </w:t>
            </w:r>
          </w:p>
        </w:tc>
        <w:tc>
          <w:tcPr>
            <w:tcW w:w="2739" w:type="dxa"/>
          </w:tcPr>
          <w:p w14:paraId="3B60F44F" w14:textId="77777777" w:rsidR="00821ED0" w:rsidRPr="00442A87" w:rsidRDefault="00821ED0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Application of skills learnt throughout the year to model a design solution to their ‘plastic waste’ contextual design challenge.</w:t>
            </w:r>
          </w:p>
        </w:tc>
      </w:tr>
    </w:tbl>
    <w:p w14:paraId="523927E8" w14:textId="0815BA92" w:rsidR="0028297E" w:rsidRDefault="0028297E"/>
    <w:p w14:paraId="33911843" w14:textId="0B1D1F66" w:rsidR="6F8DB918" w:rsidRDefault="6F8DB918" w:rsidP="6F8DB918"/>
    <w:tbl>
      <w:tblPr>
        <w:tblStyle w:val="TableGrid"/>
        <w:tblpPr w:leftFromText="180" w:rightFromText="180" w:vertAnchor="text" w:horzAnchor="margin" w:tblpY="-5004"/>
        <w:tblW w:w="15446" w:type="dxa"/>
        <w:tblLayout w:type="fixed"/>
        <w:tblLook w:val="06A0" w:firstRow="1" w:lastRow="0" w:firstColumn="1" w:lastColumn="0" w:noHBand="1" w:noVBand="1"/>
      </w:tblPr>
      <w:tblGrid>
        <w:gridCol w:w="2479"/>
        <w:gridCol w:w="4262"/>
        <w:gridCol w:w="2231"/>
        <w:gridCol w:w="2231"/>
        <w:gridCol w:w="4243"/>
      </w:tblGrid>
      <w:tr w:rsidR="00442A87" w14:paraId="40FFA840" w14:textId="77777777" w:rsidTr="00F534B3">
        <w:trPr>
          <w:trHeight w:val="562"/>
        </w:trPr>
        <w:tc>
          <w:tcPr>
            <w:tcW w:w="2479" w:type="dxa"/>
          </w:tcPr>
          <w:p w14:paraId="51BDC01A" w14:textId="77777777" w:rsidR="00442A87" w:rsidRP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lastRenderedPageBreak/>
              <w:t>Year 9</w:t>
            </w:r>
          </w:p>
        </w:tc>
        <w:tc>
          <w:tcPr>
            <w:tcW w:w="4262" w:type="dxa"/>
          </w:tcPr>
          <w:p w14:paraId="777F9695" w14:textId="77777777" w:rsidR="00442A87" w:rsidRP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Autumn term 1 &amp; 2</w:t>
            </w:r>
          </w:p>
          <w:p w14:paraId="74C0DCF8" w14:textId="77777777" w:rsidR="00442A87" w:rsidRPr="00442A87" w:rsidRDefault="00442A87" w:rsidP="00821ED0">
            <w:pPr>
              <w:rPr>
                <w:sz w:val="18"/>
                <w:szCs w:val="18"/>
              </w:rPr>
            </w:pPr>
          </w:p>
        </w:tc>
        <w:tc>
          <w:tcPr>
            <w:tcW w:w="2231" w:type="dxa"/>
          </w:tcPr>
          <w:p w14:paraId="25EA0643" w14:textId="77777777" w:rsidR="00442A87" w:rsidRP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Spring term</w:t>
            </w:r>
          </w:p>
          <w:p w14:paraId="1DFF0F09" w14:textId="77777777" w:rsidR="00442A87" w:rsidRP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 3 &amp;4</w:t>
            </w:r>
          </w:p>
          <w:p w14:paraId="5CF085D0" w14:textId="77777777" w:rsidR="00442A87" w:rsidRPr="00442A87" w:rsidRDefault="00442A87" w:rsidP="00821ED0">
            <w:pPr>
              <w:rPr>
                <w:sz w:val="18"/>
                <w:szCs w:val="18"/>
              </w:rPr>
            </w:pPr>
          </w:p>
        </w:tc>
        <w:tc>
          <w:tcPr>
            <w:tcW w:w="2231" w:type="dxa"/>
          </w:tcPr>
          <w:p w14:paraId="124A6996" w14:textId="77777777" w:rsidR="00442A87" w:rsidRP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Summer Term 5</w:t>
            </w:r>
          </w:p>
          <w:p w14:paraId="4BC15DFB" w14:textId="77777777" w:rsidR="00442A87" w:rsidRPr="00442A87" w:rsidRDefault="00442A87" w:rsidP="00821ED0">
            <w:pPr>
              <w:rPr>
                <w:sz w:val="18"/>
                <w:szCs w:val="18"/>
              </w:rPr>
            </w:pPr>
          </w:p>
        </w:tc>
        <w:tc>
          <w:tcPr>
            <w:tcW w:w="4243" w:type="dxa"/>
          </w:tcPr>
          <w:p w14:paraId="543F52C1" w14:textId="77777777" w:rsidR="00442A87" w:rsidRP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Summer Term 6</w:t>
            </w:r>
          </w:p>
          <w:p w14:paraId="1C569786" w14:textId="77777777" w:rsidR="00442A87" w:rsidRPr="00442A87" w:rsidRDefault="00442A87" w:rsidP="00821ED0">
            <w:pPr>
              <w:rPr>
                <w:sz w:val="18"/>
                <w:szCs w:val="18"/>
              </w:rPr>
            </w:pPr>
          </w:p>
        </w:tc>
      </w:tr>
      <w:tr w:rsidR="00442A87" w14:paraId="7E6BD674" w14:textId="77777777" w:rsidTr="00F534B3">
        <w:trPr>
          <w:trHeight w:val="615"/>
        </w:trPr>
        <w:tc>
          <w:tcPr>
            <w:tcW w:w="2479" w:type="dxa"/>
          </w:tcPr>
          <w:p w14:paraId="2AE67E69" w14:textId="77777777" w:rsidR="00442A87" w:rsidRPr="00442A87" w:rsidRDefault="00442A87" w:rsidP="00821ED0">
            <w:pPr>
              <w:rPr>
                <w:color w:val="7030A0"/>
                <w:sz w:val="18"/>
                <w:szCs w:val="18"/>
              </w:rPr>
            </w:pPr>
            <w:r w:rsidRPr="00442A87">
              <w:rPr>
                <w:color w:val="7030A0"/>
                <w:sz w:val="18"/>
                <w:szCs w:val="18"/>
              </w:rPr>
              <w:t>Manufacturing Processes</w:t>
            </w:r>
          </w:p>
        </w:tc>
        <w:tc>
          <w:tcPr>
            <w:tcW w:w="4262" w:type="dxa"/>
          </w:tcPr>
          <w:p w14:paraId="4BA49107" w14:textId="778D6C80" w:rsidR="00442A87" w:rsidRDefault="050EB0ED" w:rsidP="00821ED0">
            <w:pPr>
              <w:rPr>
                <w:sz w:val="18"/>
                <w:szCs w:val="18"/>
              </w:rPr>
            </w:pPr>
            <w:r w:rsidRPr="1A25D437">
              <w:rPr>
                <w:sz w:val="18"/>
                <w:szCs w:val="18"/>
              </w:rPr>
              <w:t>Gift Product</w:t>
            </w:r>
          </w:p>
          <w:p w14:paraId="678C4FD8" w14:textId="5946FE12" w:rsidR="00877738" w:rsidRPr="00442A87" w:rsidRDefault="00877738" w:rsidP="00821ED0">
            <w:pPr>
              <w:rPr>
                <w:sz w:val="18"/>
                <w:szCs w:val="18"/>
              </w:rPr>
            </w:pPr>
            <w:r w:rsidRPr="1A25D437">
              <w:rPr>
                <w:sz w:val="18"/>
                <w:szCs w:val="18"/>
              </w:rPr>
              <w:t xml:space="preserve">Textiles- </w:t>
            </w:r>
            <w:r w:rsidR="59A6B6FB" w:rsidRPr="1A25D437">
              <w:rPr>
                <w:sz w:val="18"/>
                <w:szCs w:val="18"/>
              </w:rPr>
              <w:t>USB lantern</w:t>
            </w:r>
          </w:p>
        </w:tc>
        <w:tc>
          <w:tcPr>
            <w:tcW w:w="2231" w:type="dxa"/>
          </w:tcPr>
          <w:p w14:paraId="0CDFF92C" w14:textId="77777777" w:rsidR="00442A87" w:rsidRP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Pewter Jewellery</w:t>
            </w:r>
          </w:p>
        </w:tc>
        <w:tc>
          <w:tcPr>
            <w:tcW w:w="2231" w:type="dxa"/>
          </w:tcPr>
          <w:p w14:paraId="0766CF73" w14:textId="77777777" w:rsidR="00442A87" w:rsidRP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Habitat </w:t>
            </w:r>
          </w:p>
        </w:tc>
        <w:tc>
          <w:tcPr>
            <w:tcW w:w="4243" w:type="dxa"/>
          </w:tcPr>
          <w:p w14:paraId="0E3126AD" w14:textId="77777777" w:rsidR="00442A87" w:rsidRP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Progress Check </w:t>
            </w:r>
          </w:p>
          <w:p w14:paraId="0EA581A9" w14:textId="77777777" w:rsidR="00442A87" w:rsidRP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Engineering Challenge </w:t>
            </w:r>
          </w:p>
        </w:tc>
      </w:tr>
      <w:tr w:rsidR="00442A87" w14:paraId="6B66F028" w14:textId="77777777" w:rsidTr="00F534B3">
        <w:trPr>
          <w:trHeight w:val="885"/>
        </w:trPr>
        <w:tc>
          <w:tcPr>
            <w:tcW w:w="2479" w:type="dxa"/>
          </w:tcPr>
          <w:p w14:paraId="0A0F2AD6" w14:textId="77777777" w:rsidR="00442A87" w:rsidRP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Declarative</w:t>
            </w:r>
          </w:p>
          <w:p w14:paraId="02EB0F9D" w14:textId="77777777" w:rsidR="00442A87" w:rsidRPr="00442A87" w:rsidRDefault="00442A87" w:rsidP="00821ED0">
            <w:pPr>
              <w:rPr>
                <w:sz w:val="18"/>
                <w:szCs w:val="18"/>
              </w:rPr>
            </w:pPr>
          </w:p>
        </w:tc>
        <w:tc>
          <w:tcPr>
            <w:tcW w:w="4262" w:type="dxa"/>
          </w:tcPr>
          <w:p w14:paraId="0EC2B289" w14:textId="09AF8A23" w:rsidR="00442A87" w:rsidRPr="00442A87" w:rsidRDefault="00442A87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Typography </w:t>
            </w:r>
          </w:p>
          <w:p w14:paraId="5E47E399" w14:textId="77777777" w:rsidR="00442A87" w:rsidRPr="00442A87" w:rsidRDefault="00442A87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Brand design </w:t>
            </w:r>
          </w:p>
          <w:p w14:paraId="06F34D69" w14:textId="77777777" w:rsidR="00442A87" w:rsidRPr="00442A87" w:rsidRDefault="00442A87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Packaging requirements</w:t>
            </w:r>
          </w:p>
          <w:p w14:paraId="3EED6D0B" w14:textId="77777777" w:rsidR="00442A87" w:rsidRPr="00442A87" w:rsidRDefault="00442A87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Former design </w:t>
            </w:r>
          </w:p>
          <w:p w14:paraId="357D05CE" w14:textId="77777777" w:rsidR="00442A87" w:rsidRPr="00442A87" w:rsidRDefault="00442A87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Manufactured board – </w:t>
            </w:r>
            <w:proofErr w:type="spellStart"/>
            <w:r w:rsidRPr="00442A87">
              <w:rPr>
                <w:sz w:val="18"/>
                <w:szCs w:val="18"/>
              </w:rPr>
              <w:t>mdf</w:t>
            </w:r>
            <w:proofErr w:type="spellEnd"/>
            <w:r w:rsidRPr="00442A87">
              <w:rPr>
                <w:sz w:val="18"/>
                <w:szCs w:val="18"/>
              </w:rPr>
              <w:t xml:space="preserve"> </w:t>
            </w:r>
          </w:p>
          <w:p w14:paraId="18547C44" w14:textId="77777777" w:rsidR="00442A87" w:rsidRPr="00442A87" w:rsidRDefault="00442A87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Designing for a client </w:t>
            </w:r>
          </w:p>
          <w:p w14:paraId="634E35F4" w14:textId="77777777" w:rsidR="00442A87" w:rsidRDefault="00442A87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Manufacturing processes – vacuum forming </w:t>
            </w:r>
          </w:p>
          <w:p w14:paraId="4D5A07CB" w14:textId="77777777" w:rsidR="00877738" w:rsidRDefault="00877738" w:rsidP="00877738">
            <w:pPr>
              <w:ind w:lef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Textiles</w:t>
            </w:r>
          </w:p>
          <w:p w14:paraId="2300FDC8" w14:textId="7B1F82A4" w:rsidR="00877738" w:rsidRDefault="00611AB3" w:rsidP="00877738">
            <w:pPr>
              <w:ind w:lef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77738">
              <w:rPr>
                <w:sz w:val="18"/>
                <w:szCs w:val="18"/>
              </w:rPr>
              <w:t>Techniques</w:t>
            </w:r>
            <w:r w:rsidR="00EC4D3E">
              <w:rPr>
                <w:sz w:val="18"/>
                <w:szCs w:val="18"/>
              </w:rPr>
              <w:t>- block printing/ dye</w:t>
            </w:r>
          </w:p>
          <w:p w14:paraId="35BC0CD6" w14:textId="02E3CBE9" w:rsidR="00EC4D3E" w:rsidRDefault="00611AB3" w:rsidP="00877738">
            <w:pPr>
              <w:ind w:lef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EC4D3E">
              <w:rPr>
                <w:sz w:val="18"/>
                <w:szCs w:val="18"/>
              </w:rPr>
              <w:t xml:space="preserve">Systems approach to design – circuit construction </w:t>
            </w:r>
          </w:p>
          <w:p w14:paraId="5AFCBD58" w14:textId="77777777" w:rsidR="00611AB3" w:rsidRDefault="00611AB3" w:rsidP="00877738">
            <w:pPr>
              <w:ind w:lef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-Work of others</w:t>
            </w:r>
          </w:p>
          <w:p w14:paraId="3C35D8E4" w14:textId="77777777" w:rsidR="00CC07F9" w:rsidRDefault="00CC07F9" w:rsidP="00877738">
            <w:pPr>
              <w:ind w:lef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soldering </w:t>
            </w:r>
          </w:p>
          <w:p w14:paraId="7C2FFAAA" w14:textId="2C6C1F97" w:rsidR="00CC07F9" w:rsidRPr="00877738" w:rsidRDefault="00CC07F9" w:rsidP="00877738">
            <w:pPr>
              <w:ind w:lef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- 3d designs </w:t>
            </w:r>
          </w:p>
        </w:tc>
        <w:tc>
          <w:tcPr>
            <w:tcW w:w="2231" w:type="dxa"/>
          </w:tcPr>
          <w:p w14:paraId="57B05447" w14:textId="77777777" w:rsidR="00442A87" w:rsidRPr="00442A87" w:rsidRDefault="00442A87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Pewter (metals) </w:t>
            </w:r>
          </w:p>
          <w:p w14:paraId="229DFFD6" w14:textId="77777777" w:rsidR="00442A87" w:rsidRPr="00442A87" w:rsidRDefault="00442A87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Mechanical and physical properties.</w:t>
            </w:r>
          </w:p>
          <w:p w14:paraId="226C78A1" w14:textId="77777777" w:rsidR="00442A87" w:rsidRPr="00442A87" w:rsidRDefault="00442A87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Work of others </w:t>
            </w:r>
          </w:p>
          <w:p w14:paraId="365C81B2" w14:textId="77777777" w:rsidR="00442A87" w:rsidRPr="00442A87" w:rsidRDefault="00442A87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Manufacturing processes – use of jig, metal casting, finishing techniques, blister packaging. </w:t>
            </w:r>
          </w:p>
        </w:tc>
        <w:tc>
          <w:tcPr>
            <w:tcW w:w="2231" w:type="dxa"/>
          </w:tcPr>
          <w:p w14:paraId="15E84EE7" w14:textId="77777777" w:rsidR="00442A87" w:rsidRPr="00442A87" w:rsidRDefault="00442A87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Designing for a client- National Trust</w:t>
            </w:r>
          </w:p>
          <w:p w14:paraId="0C27A11A" w14:textId="77777777" w:rsidR="00442A87" w:rsidRPr="00442A87" w:rsidRDefault="00442A87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3d &amp; 2d design</w:t>
            </w:r>
          </w:p>
          <w:p w14:paraId="675C2A39" w14:textId="77777777" w:rsidR="00442A87" w:rsidRPr="00442A87" w:rsidRDefault="00442A87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CAD/CAM</w:t>
            </w:r>
          </w:p>
          <w:p w14:paraId="27AE44C5" w14:textId="77777777" w:rsidR="00465A8E" w:rsidRDefault="00442A87" w:rsidP="00821ED0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Rapid prototyping- 3d printers/ laser cutters</w:t>
            </w:r>
          </w:p>
          <w:p w14:paraId="72A4DDCF" w14:textId="059B08D3" w:rsidR="00442A87" w:rsidRDefault="00442A87" w:rsidP="00465A8E">
            <w:pPr>
              <w:pStyle w:val="ListParagraph"/>
              <w:ind w:left="405"/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 </w:t>
            </w:r>
          </w:p>
          <w:p w14:paraId="55CCCD5C" w14:textId="5E5BDF86" w:rsidR="00465A8E" w:rsidRPr="00465A8E" w:rsidRDefault="00465A8E" w:rsidP="00465A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Textiles – repeat with second rotation</w:t>
            </w:r>
          </w:p>
        </w:tc>
        <w:tc>
          <w:tcPr>
            <w:tcW w:w="4243" w:type="dxa"/>
          </w:tcPr>
          <w:p w14:paraId="2CEF178B" w14:textId="77777777" w:rsidR="00442A87" w:rsidRPr="00442A87" w:rsidRDefault="00442A87" w:rsidP="00821ED0">
            <w:pPr>
              <w:rPr>
                <w:sz w:val="18"/>
                <w:szCs w:val="18"/>
              </w:rPr>
            </w:pPr>
          </w:p>
        </w:tc>
      </w:tr>
      <w:tr w:rsidR="00442A87" w14:paraId="442C4C7C" w14:textId="77777777" w:rsidTr="00F534B3">
        <w:trPr>
          <w:trHeight w:val="441"/>
        </w:trPr>
        <w:tc>
          <w:tcPr>
            <w:tcW w:w="2479" w:type="dxa"/>
          </w:tcPr>
          <w:p w14:paraId="6718255E" w14:textId="77777777" w:rsidR="00442A87" w:rsidRP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Procedural</w:t>
            </w:r>
          </w:p>
        </w:tc>
        <w:tc>
          <w:tcPr>
            <w:tcW w:w="4262" w:type="dxa"/>
          </w:tcPr>
          <w:p w14:paraId="5489EE65" w14:textId="7EBB676F" w:rsid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 xml:space="preserve">Application of practical skills to produce a bespoke chocolate product using a range of manufacturing processes. </w:t>
            </w:r>
          </w:p>
          <w:p w14:paraId="245E6449" w14:textId="0CA7E9F0" w:rsidR="00EC4D3E" w:rsidRPr="00442A87" w:rsidRDefault="00EC4D3E" w:rsidP="00821E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Application of practical skills to produce a textile lantern using a range of textile techniques. </w:t>
            </w:r>
          </w:p>
        </w:tc>
        <w:tc>
          <w:tcPr>
            <w:tcW w:w="2231" w:type="dxa"/>
          </w:tcPr>
          <w:p w14:paraId="543A15E4" w14:textId="77777777" w:rsidR="00442A87" w:rsidRP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Application of practical skills to produce a pewter product using a range of manufacturing processes.</w:t>
            </w:r>
          </w:p>
        </w:tc>
        <w:tc>
          <w:tcPr>
            <w:tcW w:w="2231" w:type="dxa"/>
          </w:tcPr>
          <w:p w14:paraId="5366AFB5" w14:textId="77777777" w:rsidR="00442A87" w:rsidRP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Application of practical skills to produce a prototype of a habitat product suitable for the National Trust, using a range of manufacturing processes.</w:t>
            </w:r>
          </w:p>
        </w:tc>
        <w:tc>
          <w:tcPr>
            <w:tcW w:w="4243" w:type="dxa"/>
          </w:tcPr>
          <w:p w14:paraId="256F9177" w14:textId="77777777" w:rsidR="00442A87" w:rsidRPr="00442A87" w:rsidRDefault="00442A87" w:rsidP="00821ED0">
            <w:pPr>
              <w:rPr>
                <w:sz w:val="18"/>
                <w:szCs w:val="18"/>
              </w:rPr>
            </w:pPr>
            <w:r w:rsidRPr="00442A87">
              <w:rPr>
                <w:sz w:val="18"/>
                <w:szCs w:val="18"/>
              </w:rPr>
              <w:t>Application of skills learnt throughout the year to model a design solution to their ‘souvenir for a place of interest’ contextual design challenge.</w:t>
            </w:r>
          </w:p>
        </w:tc>
      </w:tr>
    </w:tbl>
    <w:p w14:paraId="45FD07D5" w14:textId="77777777" w:rsidR="00F534B3" w:rsidRDefault="00F534B3" w:rsidP="6F8DB918"/>
    <w:tbl>
      <w:tblPr>
        <w:tblStyle w:val="TableGrid"/>
        <w:tblpPr w:leftFromText="180" w:rightFromText="180" w:vertAnchor="text" w:horzAnchor="margin" w:tblpY="300"/>
        <w:tblW w:w="15446" w:type="dxa"/>
        <w:tblLook w:val="04A0" w:firstRow="1" w:lastRow="0" w:firstColumn="1" w:lastColumn="0" w:noHBand="0" w:noVBand="1"/>
      </w:tblPr>
      <w:tblGrid>
        <w:gridCol w:w="2136"/>
        <w:gridCol w:w="13310"/>
      </w:tblGrid>
      <w:tr w:rsidR="00F534B3" w:rsidRPr="007F7FDC" w14:paraId="4CF8A6D3" w14:textId="77777777" w:rsidTr="00F534B3">
        <w:trPr>
          <w:trHeight w:val="109"/>
        </w:trPr>
        <w:tc>
          <w:tcPr>
            <w:tcW w:w="2136" w:type="dxa"/>
          </w:tcPr>
          <w:p w14:paraId="0945FAC9" w14:textId="77777777" w:rsidR="00F534B3" w:rsidRPr="00F534B3" w:rsidRDefault="00F534B3" w:rsidP="005C2B3F">
            <w:r w:rsidRPr="00F534B3">
              <w:t xml:space="preserve">Type </w:t>
            </w:r>
          </w:p>
        </w:tc>
        <w:tc>
          <w:tcPr>
            <w:tcW w:w="13310" w:type="dxa"/>
          </w:tcPr>
          <w:p w14:paraId="5CB2A88A" w14:textId="77777777" w:rsidR="00F534B3" w:rsidRPr="00F534B3" w:rsidRDefault="00F534B3" w:rsidP="005C2B3F">
            <w:r w:rsidRPr="00F534B3">
              <w:t xml:space="preserve">Team strategies </w:t>
            </w:r>
          </w:p>
        </w:tc>
      </w:tr>
      <w:tr w:rsidR="00F534B3" w:rsidRPr="007F7FDC" w14:paraId="4BA92175" w14:textId="77777777" w:rsidTr="00F534B3">
        <w:trPr>
          <w:trHeight w:val="534"/>
        </w:trPr>
        <w:tc>
          <w:tcPr>
            <w:tcW w:w="2136" w:type="dxa"/>
          </w:tcPr>
          <w:p w14:paraId="7A24CDAE" w14:textId="77777777" w:rsidR="00F534B3" w:rsidRPr="00F534B3" w:rsidRDefault="00F534B3" w:rsidP="005C2B3F">
            <w:r w:rsidRPr="00F534B3">
              <w:t>Long Cycle</w:t>
            </w:r>
          </w:p>
        </w:tc>
        <w:tc>
          <w:tcPr>
            <w:tcW w:w="13310" w:type="dxa"/>
          </w:tcPr>
          <w:p w14:paraId="70F39507" w14:textId="77777777" w:rsidR="00F534B3" w:rsidRPr="00F534B3" w:rsidRDefault="00F534B3" w:rsidP="005C2B3F">
            <w:r w:rsidRPr="00F534B3">
              <w:t xml:space="preserve">End of year assessment to consolidate learning throughout the year and prior knowledge. </w:t>
            </w:r>
          </w:p>
        </w:tc>
      </w:tr>
      <w:tr w:rsidR="00F534B3" w:rsidRPr="007F7FDC" w14:paraId="79FD27B2" w14:textId="77777777" w:rsidTr="00F534B3">
        <w:trPr>
          <w:trHeight w:val="615"/>
        </w:trPr>
        <w:tc>
          <w:tcPr>
            <w:tcW w:w="2136" w:type="dxa"/>
          </w:tcPr>
          <w:p w14:paraId="32755F58" w14:textId="77777777" w:rsidR="00F534B3" w:rsidRPr="00F534B3" w:rsidRDefault="00F534B3" w:rsidP="005C2B3F">
            <w:r w:rsidRPr="00F534B3">
              <w:t>Medium Cycle</w:t>
            </w:r>
          </w:p>
        </w:tc>
        <w:tc>
          <w:tcPr>
            <w:tcW w:w="13310" w:type="dxa"/>
          </w:tcPr>
          <w:p w14:paraId="5BD784A4" w14:textId="77777777" w:rsidR="00F534B3" w:rsidRPr="00F534B3" w:rsidRDefault="00F534B3" w:rsidP="005C2B3F">
            <w:r w:rsidRPr="00F534B3">
              <w:t>Baseline test at the start of every academic year across key stage 3.</w:t>
            </w:r>
          </w:p>
          <w:p w14:paraId="760860F7" w14:textId="77777777" w:rsidR="00F534B3" w:rsidRPr="00F534B3" w:rsidRDefault="00F534B3" w:rsidP="005C2B3F">
            <w:r w:rsidRPr="00F534B3">
              <w:t xml:space="preserve">Year 7, 8 and 9 will complete a baseline test across 2 lessons, this will consist of exam style questions using transferable literacy and numeracy skills and a design challenge assessed using mastery levels. </w:t>
            </w:r>
          </w:p>
          <w:p w14:paraId="3A7CD852" w14:textId="77777777" w:rsidR="00F534B3" w:rsidRPr="00F534B3" w:rsidRDefault="00F534B3" w:rsidP="005C2B3F"/>
          <w:p w14:paraId="62838D8A" w14:textId="77777777" w:rsidR="00F534B3" w:rsidRPr="00F534B3" w:rsidRDefault="00F534B3" w:rsidP="005C2B3F">
            <w:r w:rsidRPr="00F534B3">
              <w:t xml:space="preserve">Pre Tests / </w:t>
            </w:r>
            <w:proofErr w:type="spellStart"/>
            <w:r w:rsidRPr="00F534B3">
              <w:t>Post tests</w:t>
            </w:r>
            <w:proofErr w:type="spellEnd"/>
            <w:r w:rsidRPr="00F534B3">
              <w:t xml:space="preserve"> at the start and end of each topic/ project, students are tested on the material covered. These will monitor and evidence students’ progress in every project/ topic area. This identifies gaps in students learning to inform teachers planning. </w:t>
            </w:r>
          </w:p>
          <w:p w14:paraId="6BD9D979" w14:textId="77777777" w:rsidR="00F534B3" w:rsidRPr="00F534B3" w:rsidRDefault="00F534B3" w:rsidP="005C2B3F"/>
          <w:p w14:paraId="1F78D7D7" w14:textId="77777777" w:rsidR="00F534B3" w:rsidRPr="00F534B3" w:rsidRDefault="00F534B3" w:rsidP="005C2B3F"/>
        </w:tc>
      </w:tr>
      <w:tr w:rsidR="00F534B3" w:rsidRPr="007F7FDC" w14:paraId="518F7C74" w14:textId="77777777" w:rsidTr="00F534B3">
        <w:trPr>
          <w:trHeight w:val="156"/>
        </w:trPr>
        <w:tc>
          <w:tcPr>
            <w:tcW w:w="2136" w:type="dxa"/>
          </w:tcPr>
          <w:p w14:paraId="7FE8DAA3" w14:textId="77777777" w:rsidR="00F534B3" w:rsidRPr="00F534B3" w:rsidRDefault="00F534B3" w:rsidP="005C2B3F">
            <w:r w:rsidRPr="00F534B3">
              <w:t xml:space="preserve">Short Cycle </w:t>
            </w:r>
          </w:p>
        </w:tc>
        <w:tc>
          <w:tcPr>
            <w:tcW w:w="13310" w:type="dxa"/>
          </w:tcPr>
          <w:p w14:paraId="23188C8A" w14:textId="77777777" w:rsidR="00F534B3" w:rsidRPr="00F534B3" w:rsidRDefault="00F534B3" w:rsidP="005C2B3F">
            <w:r w:rsidRPr="00F534B3">
              <w:t xml:space="preserve">- Retrieval tasks- Big 6, Do now activities, spelling tests. </w:t>
            </w:r>
          </w:p>
          <w:p w14:paraId="7FD43E34" w14:textId="77777777" w:rsidR="00F534B3" w:rsidRPr="00F534B3" w:rsidRDefault="00F534B3" w:rsidP="005C2B3F">
            <w:r w:rsidRPr="00F534B3">
              <w:t>- checklists/ success criteria</w:t>
            </w:r>
          </w:p>
          <w:p w14:paraId="0C635A50" w14:textId="77777777" w:rsidR="00F534B3" w:rsidRPr="00F534B3" w:rsidRDefault="00F534B3" w:rsidP="005C2B3F">
            <w:r w:rsidRPr="00F534B3">
              <w:lastRenderedPageBreak/>
              <w:t>- exit slips</w:t>
            </w:r>
          </w:p>
          <w:p w14:paraId="5A8C67A2" w14:textId="77777777" w:rsidR="00F534B3" w:rsidRPr="00F534B3" w:rsidRDefault="00F534B3" w:rsidP="005C2B3F">
            <w:r w:rsidRPr="00F534B3">
              <w:t>-Exam q’s</w:t>
            </w:r>
          </w:p>
          <w:p w14:paraId="57709102" w14:textId="77777777" w:rsidR="00F534B3" w:rsidRPr="00F534B3" w:rsidRDefault="00F534B3" w:rsidP="005C2B3F">
            <w:r w:rsidRPr="00F534B3">
              <w:t>- whiteboards</w:t>
            </w:r>
          </w:p>
          <w:p w14:paraId="1477EDCB" w14:textId="77777777" w:rsidR="00F534B3" w:rsidRPr="00F534B3" w:rsidRDefault="00F534B3" w:rsidP="005C2B3F">
            <w:r w:rsidRPr="00F534B3">
              <w:t>- traffic lights</w:t>
            </w:r>
          </w:p>
          <w:p w14:paraId="57EA4615" w14:textId="77777777" w:rsidR="00F534B3" w:rsidRPr="00F534B3" w:rsidRDefault="00F534B3" w:rsidP="005C2B3F">
            <w:r w:rsidRPr="00F534B3">
              <w:t>- cold calling Q&amp;A</w:t>
            </w:r>
          </w:p>
        </w:tc>
      </w:tr>
    </w:tbl>
    <w:p w14:paraId="196F5166" w14:textId="3FF95B79" w:rsidR="00F534B3" w:rsidRDefault="00F534B3" w:rsidP="6F8DB918"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17D85E36" wp14:editId="344C2FE5">
            <wp:simplePos x="0" y="0"/>
            <wp:positionH relativeFrom="margin">
              <wp:posOffset>71438</wp:posOffset>
            </wp:positionH>
            <wp:positionV relativeFrom="paragraph">
              <wp:posOffset>1035685</wp:posOffset>
            </wp:positionV>
            <wp:extent cx="9710845" cy="5272088"/>
            <wp:effectExtent l="0" t="0" r="508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102" cy="530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415A9" w14:textId="50509F3A" w:rsidR="6F8DB918" w:rsidRDefault="6F8DB918" w:rsidP="6F8DB918"/>
    <w:sectPr w:rsidR="6F8DB918" w:rsidSect="00411F9E">
      <w:head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29E2A" w14:textId="77777777" w:rsidR="00924832" w:rsidRDefault="00924832" w:rsidP="003A39B3">
      <w:pPr>
        <w:spacing w:after="0" w:line="240" w:lineRule="auto"/>
      </w:pPr>
      <w:r>
        <w:separator/>
      </w:r>
    </w:p>
  </w:endnote>
  <w:endnote w:type="continuationSeparator" w:id="0">
    <w:p w14:paraId="43244AD7" w14:textId="77777777" w:rsidR="00924832" w:rsidRDefault="00924832" w:rsidP="003A39B3">
      <w:pPr>
        <w:spacing w:after="0" w:line="240" w:lineRule="auto"/>
      </w:pPr>
      <w:r>
        <w:continuationSeparator/>
      </w:r>
    </w:p>
  </w:endnote>
  <w:endnote w:type="continuationNotice" w:id="1">
    <w:p w14:paraId="62AC62CB" w14:textId="77777777" w:rsidR="00924832" w:rsidRDefault="009248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66E79" w14:textId="77777777" w:rsidR="00924832" w:rsidRDefault="00924832" w:rsidP="003A39B3">
      <w:pPr>
        <w:spacing w:after="0" w:line="240" w:lineRule="auto"/>
      </w:pPr>
      <w:r>
        <w:separator/>
      </w:r>
    </w:p>
  </w:footnote>
  <w:footnote w:type="continuationSeparator" w:id="0">
    <w:p w14:paraId="3457CEA4" w14:textId="77777777" w:rsidR="00924832" w:rsidRDefault="00924832" w:rsidP="003A39B3">
      <w:pPr>
        <w:spacing w:after="0" w:line="240" w:lineRule="auto"/>
      </w:pPr>
      <w:r>
        <w:continuationSeparator/>
      </w:r>
    </w:p>
  </w:footnote>
  <w:footnote w:type="continuationNotice" w:id="1">
    <w:p w14:paraId="21C80A1E" w14:textId="77777777" w:rsidR="00924832" w:rsidRDefault="009248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E8867" w14:textId="77777777" w:rsidR="003A39B3" w:rsidRDefault="003A39B3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03600F69" wp14:editId="173BD65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A84B1C7" w14:textId="6E89109F" w:rsidR="003A39B3" w:rsidRDefault="009612C9" w:rsidP="00B210A7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Assessment Framework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3600F69" id="Rectangle 197" o:spid="_x0000_s1026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4A84B1C7" w14:textId="6E89109F" w:rsidR="003A39B3" w:rsidRDefault="009612C9" w:rsidP="00B210A7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Assessment Framework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C36227"/>
    <w:multiLevelType w:val="hybridMultilevel"/>
    <w:tmpl w:val="7BDAC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06D26"/>
    <w:multiLevelType w:val="hybridMultilevel"/>
    <w:tmpl w:val="B880B3A0"/>
    <w:lvl w:ilvl="0" w:tplc="AC14F89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7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9B3"/>
    <w:rsid w:val="00085639"/>
    <w:rsid w:val="000B3520"/>
    <w:rsid w:val="000D74AA"/>
    <w:rsid w:val="00197AFE"/>
    <w:rsid w:val="001C7F16"/>
    <w:rsid w:val="00212488"/>
    <w:rsid w:val="00217F6F"/>
    <w:rsid w:val="002341A2"/>
    <w:rsid w:val="002534D6"/>
    <w:rsid w:val="002738AF"/>
    <w:rsid w:val="0028297E"/>
    <w:rsid w:val="0028363C"/>
    <w:rsid w:val="002932A5"/>
    <w:rsid w:val="002B35CD"/>
    <w:rsid w:val="002C5CCA"/>
    <w:rsid w:val="002E03D6"/>
    <w:rsid w:val="00305C81"/>
    <w:rsid w:val="003A39B3"/>
    <w:rsid w:val="003B5470"/>
    <w:rsid w:val="003D609F"/>
    <w:rsid w:val="003F7FAB"/>
    <w:rsid w:val="00411F9E"/>
    <w:rsid w:val="00430AD1"/>
    <w:rsid w:val="00434E02"/>
    <w:rsid w:val="00442A87"/>
    <w:rsid w:val="00465A8E"/>
    <w:rsid w:val="004B6885"/>
    <w:rsid w:val="004D3B1F"/>
    <w:rsid w:val="005113E9"/>
    <w:rsid w:val="00566A79"/>
    <w:rsid w:val="005820FF"/>
    <w:rsid w:val="005F273B"/>
    <w:rsid w:val="006015FD"/>
    <w:rsid w:val="00611AB3"/>
    <w:rsid w:val="006874F6"/>
    <w:rsid w:val="006B76BB"/>
    <w:rsid w:val="006C6404"/>
    <w:rsid w:val="00767258"/>
    <w:rsid w:val="00787241"/>
    <w:rsid w:val="007D2024"/>
    <w:rsid w:val="007F7A9E"/>
    <w:rsid w:val="00815BA9"/>
    <w:rsid w:val="00821ED0"/>
    <w:rsid w:val="00877738"/>
    <w:rsid w:val="008F2E37"/>
    <w:rsid w:val="00924832"/>
    <w:rsid w:val="009259F9"/>
    <w:rsid w:val="009612C9"/>
    <w:rsid w:val="009923AA"/>
    <w:rsid w:val="009A681B"/>
    <w:rsid w:val="009D7182"/>
    <w:rsid w:val="00A2496A"/>
    <w:rsid w:val="00A44585"/>
    <w:rsid w:val="00A477D8"/>
    <w:rsid w:val="00A63267"/>
    <w:rsid w:val="00AB7AA9"/>
    <w:rsid w:val="00AC21CF"/>
    <w:rsid w:val="00B210A7"/>
    <w:rsid w:val="00B93429"/>
    <w:rsid w:val="00C0639A"/>
    <w:rsid w:val="00C92A87"/>
    <w:rsid w:val="00CB6239"/>
    <w:rsid w:val="00CC07F9"/>
    <w:rsid w:val="00CE2029"/>
    <w:rsid w:val="00D0123D"/>
    <w:rsid w:val="00D20684"/>
    <w:rsid w:val="00D332A3"/>
    <w:rsid w:val="00E13627"/>
    <w:rsid w:val="00EC4D3E"/>
    <w:rsid w:val="00ED59DF"/>
    <w:rsid w:val="00F534B3"/>
    <w:rsid w:val="00F625F0"/>
    <w:rsid w:val="00F65AF4"/>
    <w:rsid w:val="050EB0ED"/>
    <w:rsid w:val="05FD7515"/>
    <w:rsid w:val="10797BA3"/>
    <w:rsid w:val="12154C04"/>
    <w:rsid w:val="13B11C65"/>
    <w:rsid w:val="154CECC6"/>
    <w:rsid w:val="1A25D437"/>
    <w:rsid w:val="1A38565B"/>
    <w:rsid w:val="1ACBF728"/>
    <w:rsid w:val="1BC1A498"/>
    <w:rsid w:val="1CB34A41"/>
    <w:rsid w:val="20717EE2"/>
    <w:rsid w:val="22F36334"/>
    <w:rsid w:val="23228BC5"/>
    <w:rsid w:val="26E8ADEC"/>
    <w:rsid w:val="2A368CC9"/>
    <w:rsid w:val="330305D1"/>
    <w:rsid w:val="3659453E"/>
    <w:rsid w:val="36FED1B6"/>
    <w:rsid w:val="371BC256"/>
    <w:rsid w:val="389AA217"/>
    <w:rsid w:val="3E4E33A0"/>
    <w:rsid w:val="424F0577"/>
    <w:rsid w:val="4302F696"/>
    <w:rsid w:val="44B7EF54"/>
    <w:rsid w:val="45CD2BD6"/>
    <w:rsid w:val="4689D8B2"/>
    <w:rsid w:val="498B6077"/>
    <w:rsid w:val="4A717468"/>
    <w:rsid w:val="4A7C2E12"/>
    <w:rsid w:val="4B2730D8"/>
    <w:rsid w:val="4B357752"/>
    <w:rsid w:val="4CA9D8DC"/>
    <w:rsid w:val="4E45A93D"/>
    <w:rsid w:val="52B2C661"/>
    <w:rsid w:val="57EC8B83"/>
    <w:rsid w:val="5990496A"/>
    <w:rsid w:val="59A6B6FB"/>
    <w:rsid w:val="59DA6A5D"/>
    <w:rsid w:val="618232F2"/>
    <w:rsid w:val="63CD1163"/>
    <w:rsid w:val="680A9CD3"/>
    <w:rsid w:val="68FB6A6E"/>
    <w:rsid w:val="6B785692"/>
    <w:rsid w:val="6B8E56C6"/>
    <w:rsid w:val="6D2A2727"/>
    <w:rsid w:val="6DBF0180"/>
    <w:rsid w:val="6EAFF754"/>
    <w:rsid w:val="6F8DB918"/>
    <w:rsid w:val="70404E5A"/>
    <w:rsid w:val="7061C7E9"/>
    <w:rsid w:val="70F6A242"/>
    <w:rsid w:val="71FD984A"/>
    <w:rsid w:val="736053C8"/>
    <w:rsid w:val="739968AB"/>
    <w:rsid w:val="7427EA10"/>
    <w:rsid w:val="76D1096D"/>
    <w:rsid w:val="783DB13D"/>
    <w:rsid w:val="786CD9CE"/>
    <w:rsid w:val="7F6A9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005CC37"/>
  <w15:chartTrackingRefBased/>
  <w15:docId w15:val="{5E1783B9-E6FD-4ABD-AAB8-64DA1D45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3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9B3"/>
  </w:style>
  <w:style w:type="paragraph" w:styleId="Footer">
    <w:name w:val="footer"/>
    <w:basedOn w:val="Normal"/>
    <w:link w:val="FooterChar"/>
    <w:uiPriority w:val="99"/>
    <w:unhideWhenUsed/>
    <w:rsid w:val="003A3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9B3"/>
  </w:style>
  <w:style w:type="table" w:styleId="TableGrid">
    <w:name w:val="Table Grid"/>
    <w:basedOn w:val="TableNormal"/>
    <w:uiPriority w:val="39"/>
    <w:rsid w:val="003A3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2F8667-DE61-489E-8FD0-098393459B34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1ee5a5c-1b0c-449d-8620-46bf48c4e7dd"/>
    <ds:schemaRef ds:uri="8ef5c83b-e89f-436b-bf27-c322d8ae33f8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A602214-B47E-4352-8453-2AAE016C8F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00E9A7-3CEF-44C0-96F0-D608168D8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32599C-CD21-49C8-BD9D-3E02F07E68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Framework</dc:title>
  <dc:subject/>
  <dc:creator>K Regan</dc:creator>
  <cp:keywords/>
  <dc:description/>
  <cp:lastModifiedBy>N Firth</cp:lastModifiedBy>
  <cp:revision>2</cp:revision>
  <dcterms:created xsi:type="dcterms:W3CDTF">2022-09-16T09:48:00Z</dcterms:created>
  <dcterms:modified xsi:type="dcterms:W3CDTF">2022-09-16T09:48:00Z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