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FD4" w:rsidRDefault="001B7FD4" w:rsidP="001B7FD4">
      <w:pPr>
        <w:jc w:val="center"/>
      </w:pPr>
    </w:p>
    <w:p w:rsidR="001B7FD4" w:rsidRPr="00386AB6" w:rsidRDefault="001B7FD4" w:rsidP="001B7FD4">
      <w:pPr>
        <w:jc w:val="center"/>
        <w:rPr>
          <w:b/>
          <w:sz w:val="26"/>
          <w:u w:val="single"/>
        </w:rPr>
      </w:pPr>
      <w:r w:rsidRPr="00386AB6">
        <w:rPr>
          <w:b/>
          <w:sz w:val="26"/>
          <w:u w:val="single"/>
        </w:rPr>
        <w:t>A-Level Sociology</w:t>
      </w:r>
      <w:r w:rsidRPr="00386AB6">
        <w:rPr>
          <w:b/>
          <w:sz w:val="26"/>
        </w:rPr>
        <w:t xml:space="preserve"> – </w:t>
      </w:r>
      <w:r w:rsidRPr="00386AB6">
        <w:rPr>
          <w:b/>
          <w:sz w:val="26"/>
          <w:u w:val="single"/>
        </w:rPr>
        <w:t>Summer Transition Work</w:t>
      </w:r>
      <w:r w:rsidR="00EE482A">
        <w:rPr>
          <w:b/>
          <w:sz w:val="26"/>
          <w:u w:val="single"/>
        </w:rPr>
        <w:t xml:space="preserve"> (Task 1)</w:t>
      </w:r>
    </w:p>
    <w:p w:rsidR="001B7FD4" w:rsidRDefault="001B7FD4" w:rsidP="001B7FD4">
      <w:pPr>
        <w:jc w:val="center"/>
        <w:rPr>
          <w:b/>
          <w:u w:val="single"/>
        </w:rPr>
      </w:pPr>
    </w:p>
    <w:p w:rsidR="008E5265" w:rsidRDefault="008E5265" w:rsidP="008E5265">
      <w:pPr>
        <w:ind w:left="284" w:right="22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Theoretical approaches underpin everything that you will study in Sociology. It is therefore crucial that you have a confident understanding of key sociological theories before you start the course. </w:t>
      </w:r>
    </w:p>
    <w:p w:rsidR="008E5265" w:rsidRDefault="008E5265" w:rsidP="008E5265">
      <w:pPr>
        <w:ind w:left="284" w:right="220"/>
        <w:rPr>
          <w:rFonts w:ascii="AppleSystemUIFont" w:hAnsi="AppleSystemUIFont" w:cs="AppleSystemUIFont"/>
        </w:rPr>
      </w:pPr>
    </w:p>
    <w:p w:rsidR="008E5265" w:rsidRDefault="008E5265" w:rsidP="008E5265">
      <w:pPr>
        <w:ind w:left="284" w:right="22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Complete the table below in as much detail as you can using the links to support your research. Those who have studied GCSE Sociology should predominantly use the A Level resources.</w:t>
      </w:r>
    </w:p>
    <w:p w:rsidR="008E5265" w:rsidRDefault="008E5265" w:rsidP="008E5265">
      <w:pPr>
        <w:ind w:left="284" w:right="220"/>
        <w:rPr>
          <w:rFonts w:ascii="AppleSystemUIFont" w:hAnsi="AppleSystemUIFont" w:cs="AppleSystemUIFont"/>
        </w:rPr>
      </w:pPr>
    </w:p>
    <w:p w:rsidR="008E5265" w:rsidRDefault="008E5265" w:rsidP="008E5265">
      <w:pPr>
        <w:ind w:left="284" w:right="220"/>
        <w:rPr>
          <w:rFonts w:ascii="AppleSystemUIFont" w:hAnsi="AppleSystemUIFont" w:cs="AppleSystemUIFont"/>
          <w:b/>
        </w:rPr>
      </w:pPr>
      <w:r>
        <w:rPr>
          <w:rFonts w:ascii="AppleSystemUIFont" w:hAnsi="AppleSystemUIFont" w:cs="AppleSystemUIFont"/>
          <w:b/>
        </w:rPr>
        <w:t xml:space="preserve">If you </w:t>
      </w:r>
      <w:r w:rsidRPr="008E5265">
        <w:rPr>
          <w:rFonts w:ascii="AppleSystemUIFont" w:hAnsi="AppleSystemUIFont" w:cs="AppleSystemUIFont"/>
          <w:b/>
          <w:color w:val="FF0000"/>
        </w:rPr>
        <w:t>have not</w:t>
      </w:r>
      <w:r>
        <w:rPr>
          <w:rFonts w:ascii="AppleSystemUIFont" w:hAnsi="AppleSystemUIFont" w:cs="AppleSystemUIFont"/>
          <w:b/>
        </w:rPr>
        <w:t xml:space="preserve"> studied GCSE Sociology:</w:t>
      </w:r>
    </w:p>
    <w:p w:rsidR="008E5265" w:rsidRDefault="008E5265" w:rsidP="008E5265">
      <w:pPr>
        <w:pStyle w:val="ListParagraph"/>
        <w:numPr>
          <w:ilvl w:val="0"/>
          <w:numId w:val="2"/>
        </w:numPr>
        <w:ind w:right="22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Use the PowerPoint on Firefly as a starting point for your research.</w:t>
      </w:r>
    </w:p>
    <w:p w:rsidR="008E5265" w:rsidRPr="008E5265" w:rsidRDefault="00492087" w:rsidP="008E5265">
      <w:pPr>
        <w:pStyle w:val="ListParagraph"/>
        <w:numPr>
          <w:ilvl w:val="0"/>
          <w:numId w:val="2"/>
        </w:numPr>
        <w:ind w:right="220"/>
        <w:rPr>
          <w:rFonts w:ascii="AppleSystemUIFont" w:hAnsi="AppleSystemUIFont" w:cs="AppleSystemUIFont"/>
        </w:rPr>
      </w:pPr>
      <w:hyperlink r:id="rId5" w:history="1">
        <w:r w:rsidR="008E5265" w:rsidRPr="008E5265">
          <w:rPr>
            <w:rStyle w:val="Hyperlink"/>
            <w:rFonts w:ascii="AppleSystemUIFont" w:hAnsi="AppleSystemUIFont" w:cs="AppleSystemUIFont"/>
          </w:rPr>
          <w:t>https://www.tutor2u.net/sociology/collections/theory-methods-student-revision-videos</w:t>
        </w:r>
      </w:hyperlink>
    </w:p>
    <w:p w:rsidR="008E5265" w:rsidRPr="008E5265" w:rsidRDefault="008E5265" w:rsidP="008E5265">
      <w:pPr>
        <w:ind w:left="644" w:right="220"/>
        <w:rPr>
          <w:rFonts w:ascii="AppleSystemUIFont" w:hAnsi="AppleSystemUIFont" w:cs="AppleSystemUIFont"/>
        </w:rPr>
      </w:pPr>
    </w:p>
    <w:p w:rsidR="008E5265" w:rsidRPr="008E5265" w:rsidRDefault="008E5265" w:rsidP="008E5265">
      <w:pPr>
        <w:ind w:left="284" w:right="220"/>
        <w:rPr>
          <w:rFonts w:ascii="AppleSystemUIFont" w:hAnsi="AppleSystemUIFont" w:cs="AppleSystemUIFont"/>
          <w:b/>
        </w:rPr>
      </w:pPr>
      <w:r>
        <w:rPr>
          <w:rFonts w:ascii="AppleSystemUIFont" w:hAnsi="AppleSystemUIFont" w:cs="AppleSystemUIFont"/>
          <w:b/>
        </w:rPr>
        <w:t xml:space="preserve">If you </w:t>
      </w:r>
      <w:r w:rsidRPr="008E5265">
        <w:rPr>
          <w:rFonts w:ascii="AppleSystemUIFont" w:hAnsi="AppleSystemUIFont" w:cs="AppleSystemUIFont"/>
          <w:b/>
          <w:color w:val="FF0000"/>
        </w:rPr>
        <w:t>have</w:t>
      </w:r>
      <w:r>
        <w:rPr>
          <w:rFonts w:ascii="AppleSystemUIFont" w:hAnsi="AppleSystemUIFont" w:cs="AppleSystemUIFont"/>
          <w:b/>
        </w:rPr>
        <w:t xml:space="preserve"> studied GCSE Sociology:</w:t>
      </w:r>
    </w:p>
    <w:p w:rsidR="00223F83" w:rsidRPr="00223F83" w:rsidRDefault="00492087" w:rsidP="008E5265">
      <w:pPr>
        <w:pStyle w:val="ListParagraph"/>
        <w:numPr>
          <w:ilvl w:val="0"/>
          <w:numId w:val="1"/>
        </w:numPr>
        <w:ind w:right="220"/>
        <w:rPr>
          <w:rFonts w:ascii="AppleSystemUIFont" w:hAnsi="AppleSystemUIFont" w:cs="AppleSystemUIFont"/>
        </w:rPr>
      </w:pPr>
      <w:hyperlink r:id="rId6" w:history="1">
        <w:r w:rsidR="00223F83" w:rsidRPr="00942EAD">
          <w:rPr>
            <w:rStyle w:val="Hyperlink"/>
          </w:rPr>
          <w:t>https://revisesociology.com/sociology-theories-a-level/</w:t>
        </w:r>
      </w:hyperlink>
    </w:p>
    <w:p w:rsidR="008E5265" w:rsidRPr="008E5265" w:rsidRDefault="00492087" w:rsidP="008E5265">
      <w:pPr>
        <w:pStyle w:val="ListParagraph"/>
        <w:numPr>
          <w:ilvl w:val="0"/>
          <w:numId w:val="1"/>
        </w:numPr>
        <w:ind w:right="220"/>
        <w:rPr>
          <w:rFonts w:ascii="AppleSystemUIFont" w:hAnsi="AppleSystemUIFont" w:cs="AppleSystemUIFont"/>
        </w:rPr>
      </w:pPr>
      <w:hyperlink r:id="rId7" w:history="1">
        <w:r w:rsidR="008E5265" w:rsidRPr="008E5265">
          <w:rPr>
            <w:rStyle w:val="Hyperlink"/>
            <w:rFonts w:ascii="AppleSystemUIFont" w:hAnsi="AppleSystemUIFont" w:cs="AppleSystemUIFont"/>
          </w:rPr>
          <w:t>https://www.thoughtco.com/sociology-key-concepts-4133512</w:t>
        </w:r>
      </w:hyperlink>
    </w:p>
    <w:p w:rsidR="008E5265" w:rsidRDefault="008E5265" w:rsidP="001B7FD4">
      <w:pPr>
        <w:ind w:left="284" w:right="220"/>
        <w:rPr>
          <w:rFonts w:ascii="AppleSystemUIFont" w:hAnsi="AppleSystemUIFont" w:cs="AppleSystemUIFont"/>
        </w:rPr>
      </w:pPr>
    </w:p>
    <w:p w:rsidR="008E5265" w:rsidRDefault="00D21B3E" w:rsidP="001B7FD4">
      <w:pPr>
        <w:ind w:left="284" w:right="220"/>
        <w:rPr>
          <w:rFonts w:ascii="AppleSystemUIFont" w:hAnsi="AppleSystemUIFont" w:cs="AppleSystemUIFont"/>
        </w:rPr>
      </w:pPr>
      <w:r w:rsidRPr="00386AB6">
        <w:rPr>
          <w:rFonts w:ascii="AppleSystemUIFont" w:hAnsi="AppleSystemUIFont" w:cs="AppleSystemUIFont"/>
          <w:b/>
        </w:rPr>
        <w:t>High level work</w:t>
      </w:r>
      <w:r>
        <w:rPr>
          <w:rFonts w:ascii="AppleSystemUIFont" w:hAnsi="AppleSystemUIFont" w:cs="AppleSystemUIFont"/>
        </w:rPr>
        <w:t xml:space="preserve"> will also consider how these theories are applied to different sectors of society – in particular, education, the criminal</w:t>
      </w:r>
      <w:r w:rsidR="00386AB6">
        <w:rPr>
          <w:rFonts w:ascii="AppleSystemUIFont" w:hAnsi="AppleSystemUIFont" w:cs="AppleSystemUIFont"/>
        </w:rPr>
        <w:t xml:space="preserve"> justice system, healthcare and international development.</w:t>
      </w:r>
    </w:p>
    <w:p w:rsidR="008E5265" w:rsidRDefault="008E5265" w:rsidP="001B7FD4">
      <w:pPr>
        <w:ind w:left="284" w:right="220"/>
        <w:rPr>
          <w:rFonts w:ascii="AppleSystemUIFont" w:hAnsi="AppleSystemUIFont" w:cs="AppleSystemUIFont"/>
        </w:rPr>
      </w:pPr>
    </w:p>
    <w:p w:rsidR="008E5265" w:rsidRDefault="008E5265" w:rsidP="001B7FD4">
      <w:pPr>
        <w:ind w:left="284" w:right="220"/>
        <w:rPr>
          <w:rFonts w:ascii="AppleSystemUIFont" w:hAnsi="AppleSystemUIFont" w:cs="AppleSystemUIFont"/>
        </w:rPr>
      </w:pPr>
    </w:p>
    <w:p w:rsidR="008E5265" w:rsidRDefault="008E5265" w:rsidP="001B7FD4">
      <w:pPr>
        <w:ind w:left="284" w:right="220"/>
        <w:rPr>
          <w:rFonts w:ascii="AppleSystemUIFont" w:hAnsi="AppleSystemUIFont" w:cs="AppleSystemUIFont"/>
        </w:rPr>
      </w:pPr>
    </w:p>
    <w:p w:rsidR="008E5265" w:rsidRDefault="008E5265" w:rsidP="001B7FD4">
      <w:pPr>
        <w:ind w:left="284" w:right="220"/>
        <w:rPr>
          <w:rFonts w:ascii="AppleSystemUIFont" w:hAnsi="AppleSystemUIFont" w:cs="AppleSystemUIFont"/>
        </w:rPr>
      </w:pPr>
    </w:p>
    <w:p w:rsidR="008E5265" w:rsidRDefault="008E5265" w:rsidP="001B7FD4">
      <w:pPr>
        <w:ind w:left="284" w:right="220"/>
        <w:rPr>
          <w:rFonts w:ascii="AppleSystemUIFont" w:hAnsi="AppleSystemUIFont" w:cs="AppleSystemUIFont"/>
        </w:rPr>
      </w:pPr>
    </w:p>
    <w:p w:rsidR="008E5265" w:rsidRDefault="008E5265" w:rsidP="001B7FD4">
      <w:pPr>
        <w:ind w:left="284" w:right="220"/>
        <w:rPr>
          <w:rFonts w:ascii="AppleSystemUIFont" w:hAnsi="AppleSystemUIFont" w:cs="AppleSystemUIFont"/>
        </w:rPr>
      </w:pPr>
    </w:p>
    <w:p w:rsidR="008E5265" w:rsidRDefault="008E5265" w:rsidP="001B7FD4">
      <w:pPr>
        <w:ind w:left="284" w:right="220"/>
        <w:rPr>
          <w:rFonts w:ascii="AppleSystemUIFont" w:hAnsi="AppleSystemUIFont" w:cs="AppleSystemUIFont"/>
        </w:rPr>
      </w:pPr>
    </w:p>
    <w:p w:rsidR="008E5265" w:rsidRDefault="008E5265" w:rsidP="001B7FD4">
      <w:pPr>
        <w:ind w:left="284" w:right="220"/>
        <w:rPr>
          <w:rFonts w:ascii="AppleSystemUIFont" w:hAnsi="AppleSystemUIFont" w:cs="AppleSystemUIFont"/>
        </w:rPr>
      </w:pPr>
    </w:p>
    <w:p w:rsidR="008E5265" w:rsidRDefault="008E5265" w:rsidP="001B7FD4">
      <w:pPr>
        <w:ind w:left="284" w:right="220"/>
        <w:rPr>
          <w:rFonts w:ascii="AppleSystemUIFont" w:hAnsi="AppleSystemUIFont" w:cs="AppleSystemUIFont"/>
        </w:rPr>
      </w:pPr>
    </w:p>
    <w:p w:rsidR="008E5265" w:rsidRDefault="008E5265" w:rsidP="001B7FD4">
      <w:pPr>
        <w:ind w:left="284" w:right="220"/>
        <w:rPr>
          <w:rFonts w:ascii="AppleSystemUIFont" w:hAnsi="AppleSystemUIFont" w:cs="AppleSystemUIFont"/>
        </w:rPr>
      </w:pPr>
    </w:p>
    <w:p w:rsidR="008E5265" w:rsidRDefault="008E5265" w:rsidP="001B7FD4">
      <w:pPr>
        <w:ind w:left="284" w:right="220"/>
        <w:rPr>
          <w:rFonts w:ascii="AppleSystemUIFont" w:hAnsi="AppleSystemUIFont" w:cs="AppleSystemUIFont"/>
        </w:rPr>
      </w:pPr>
    </w:p>
    <w:p w:rsidR="008E5265" w:rsidRDefault="008E5265" w:rsidP="001B7FD4">
      <w:pPr>
        <w:ind w:left="284" w:right="220"/>
        <w:rPr>
          <w:rFonts w:ascii="AppleSystemUIFont" w:hAnsi="AppleSystemUIFont" w:cs="AppleSystemUIFont"/>
        </w:rPr>
      </w:pPr>
    </w:p>
    <w:p w:rsidR="008E5265" w:rsidRDefault="008E5265" w:rsidP="001B7FD4">
      <w:pPr>
        <w:ind w:left="284" w:right="220"/>
        <w:rPr>
          <w:rFonts w:ascii="AppleSystemUIFont" w:hAnsi="AppleSystemUIFont" w:cs="AppleSystemUIFont"/>
        </w:rPr>
      </w:pPr>
    </w:p>
    <w:p w:rsidR="008E5265" w:rsidRDefault="008E5265" w:rsidP="001B7FD4">
      <w:pPr>
        <w:ind w:left="284" w:right="220"/>
        <w:rPr>
          <w:rFonts w:ascii="AppleSystemUIFont" w:hAnsi="AppleSystemUIFont" w:cs="AppleSystemUIFont"/>
        </w:rPr>
      </w:pPr>
    </w:p>
    <w:p w:rsidR="008E5265" w:rsidRDefault="008E5265" w:rsidP="001B7FD4">
      <w:pPr>
        <w:ind w:left="284" w:right="220"/>
        <w:rPr>
          <w:rFonts w:ascii="AppleSystemUIFont" w:hAnsi="AppleSystemUIFont" w:cs="AppleSystemUIFont"/>
        </w:rPr>
      </w:pPr>
    </w:p>
    <w:p w:rsidR="008E5265" w:rsidRDefault="008E5265" w:rsidP="001B7FD4">
      <w:pPr>
        <w:ind w:left="284" w:right="220"/>
        <w:rPr>
          <w:rFonts w:ascii="AppleSystemUIFont" w:hAnsi="AppleSystemUIFont" w:cs="AppleSystemUIFont"/>
        </w:rPr>
      </w:pPr>
    </w:p>
    <w:p w:rsidR="008E5265" w:rsidRDefault="008E5265" w:rsidP="001B7FD4">
      <w:pPr>
        <w:ind w:left="284" w:right="220"/>
        <w:rPr>
          <w:rFonts w:ascii="AppleSystemUIFont" w:hAnsi="AppleSystemUIFont" w:cs="AppleSystemUIFont"/>
        </w:rPr>
      </w:pPr>
    </w:p>
    <w:p w:rsidR="008E5265" w:rsidRDefault="008E5265" w:rsidP="001B7FD4">
      <w:pPr>
        <w:ind w:left="284" w:right="220"/>
        <w:rPr>
          <w:rFonts w:ascii="AppleSystemUIFont" w:hAnsi="AppleSystemUIFont" w:cs="AppleSystemUIFont"/>
        </w:rPr>
      </w:pPr>
    </w:p>
    <w:p w:rsidR="008E5265" w:rsidRDefault="008E5265" w:rsidP="001B7FD4">
      <w:pPr>
        <w:ind w:left="284" w:right="220"/>
        <w:rPr>
          <w:rFonts w:ascii="AppleSystemUIFont" w:hAnsi="AppleSystemUIFont" w:cs="AppleSystemUIFont"/>
        </w:rPr>
      </w:pPr>
    </w:p>
    <w:p w:rsidR="008E5265" w:rsidRDefault="008E5265" w:rsidP="001B7FD4">
      <w:pPr>
        <w:ind w:left="284" w:right="220"/>
        <w:rPr>
          <w:rFonts w:ascii="AppleSystemUIFont" w:hAnsi="AppleSystemUIFont" w:cs="AppleSystemUIFont"/>
        </w:rPr>
      </w:pPr>
    </w:p>
    <w:p w:rsidR="008E5265" w:rsidRDefault="008E5265" w:rsidP="001B7FD4">
      <w:pPr>
        <w:ind w:left="284" w:right="220"/>
        <w:rPr>
          <w:rFonts w:ascii="AppleSystemUIFont" w:hAnsi="AppleSystemUIFont" w:cs="AppleSystemUIFont"/>
        </w:rPr>
      </w:pPr>
    </w:p>
    <w:p w:rsidR="008E5265" w:rsidRDefault="008E5265" w:rsidP="001B7FD4">
      <w:pPr>
        <w:ind w:left="284" w:right="220"/>
        <w:rPr>
          <w:rFonts w:ascii="AppleSystemUIFont" w:hAnsi="AppleSystemUIFont" w:cs="AppleSystemUIFont"/>
        </w:rPr>
      </w:pPr>
    </w:p>
    <w:p w:rsidR="008E5265" w:rsidRDefault="008E5265" w:rsidP="001B7FD4">
      <w:pPr>
        <w:ind w:left="284" w:right="220"/>
        <w:rPr>
          <w:rFonts w:ascii="AppleSystemUIFont" w:hAnsi="AppleSystemUIFont" w:cs="AppleSystemUIFont"/>
        </w:rPr>
      </w:pPr>
    </w:p>
    <w:p w:rsidR="008E5265" w:rsidRDefault="008E5265" w:rsidP="001B7FD4">
      <w:pPr>
        <w:ind w:left="284" w:right="220"/>
        <w:rPr>
          <w:rFonts w:ascii="AppleSystemUIFont" w:hAnsi="AppleSystemUIFont" w:cs="AppleSystemUIFont"/>
        </w:rPr>
      </w:pPr>
    </w:p>
    <w:p w:rsidR="008E5265" w:rsidRDefault="008E5265" w:rsidP="00386AB6">
      <w:pPr>
        <w:ind w:right="220"/>
        <w:rPr>
          <w:rFonts w:ascii="AppleSystemUIFont" w:hAnsi="AppleSystemUIFont" w:cs="AppleSystemUIFont"/>
        </w:rPr>
      </w:pPr>
    </w:p>
    <w:p w:rsidR="008E5265" w:rsidRDefault="008E5265" w:rsidP="001B7FD4">
      <w:pPr>
        <w:ind w:left="284" w:right="220"/>
        <w:rPr>
          <w:rFonts w:ascii="AppleSystemUIFont" w:hAnsi="AppleSystemUIFont" w:cs="AppleSystemUIFont"/>
        </w:rPr>
      </w:pPr>
    </w:p>
    <w:tbl>
      <w:tblPr>
        <w:tblStyle w:val="TableGrid"/>
        <w:tblW w:w="0" w:type="auto"/>
        <w:tblInd w:w="250" w:type="dxa"/>
        <w:tblLook w:val="00BF"/>
      </w:tblPr>
      <w:tblGrid>
        <w:gridCol w:w="2137"/>
        <w:gridCol w:w="1893"/>
        <w:gridCol w:w="1879"/>
        <w:gridCol w:w="1870"/>
      </w:tblGrid>
      <w:tr w:rsidR="008E5265">
        <w:trPr>
          <w:trHeight w:val="887"/>
        </w:trPr>
        <w:tc>
          <w:tcPr>
            <w:tcW w:w="2137" w:type="dxa"/>
            <w:vAlign w:val="center"/>
          </w:tcPr>
          <w:p w:rsidR="008E5265" w:rsidRPr="008E5265" w:rsidRDefault="008E5265" w:rsidP="00386AB6">
            <w:pPr>
              <w:ind w:right="220"/>
              <w:jc w:val="center"/>
              <w:rPr>
                <w:b/>
              </w:rPr>
            </w:pPr>
            <w:r w:rsidRPr="008E5265">
              <w:rPr>
                <w:b/>
              </w:rPr>
              <w:t>Theoretical Approach</w:t>
            </w:r>
          </w:p>
        </w:tc>
        <w:tc>
          <w:tcPr>
            <w:tcW w:w="1893" w:type="dxa"/>
            <w:vAlign w:val="center"/>
          </w:tcPr>
          <w:p w:rsidR="008E5265" w:rsidRPr="008E5265" w:rsidRDefault="008E5265" w:rsidP="00386AB6">
            <w:pPr>
              <w:ind w:right="220"/>
              <w:jc w:val="center"/>
              <w:rPr>
                <w:b/>
              </w:rPr>
            </w:pPr>
            <w:r w:rsidRPr="008E5265">
              <w:rPr>
                <w:b/>
              </w:rPr>
              <w:t>Conflict or Consensus Theory?</w:t>
            </w:r>
          </w:p>
        </w:tc>
        <w:tc>
          <w:tcPr>
            <w:tcW w:w="1879" w:type="dxa"/>
            <w:vAlign w:val="center"/>
          </w:tcPr>
          <w:p w:rsidR="008E5265" w:rsidRPr="008E5265" w:rsidRDefault="008E5265" w:rsidP="00386AB6">
            <w:pPr>
              <w:ind w:right="220"/>
              <w:jc w:val="center"/>
              <w:rPr>
                <w:b/>
              </w:rPr>
            </w:pPr>
            <w:r w:rsidRPr="008E5265">
              <w:rPr>
                <w:b/>
              </w:rPr>
              <w:t>Summary of Theory</w:t>
            </w:r>
          </w:p>
        </w:tc>
        <w:tc>
          <w:tcPr>
            <w:tcW w:w="1870" w:type="dxa"/>
            <w:vAlign w:val="center"/>
          </w:tcPr>
          <w:p w:rsidR="008E5265" w:rsidRPr="008E5265" w:rsidRDefault="008E5265" w:rsidP="00386AB6">
            <w:pPr>
              <w:ind w:right="220"/>
              <w:jc w:val="center"/>
              <w:rPr>
                <w:b/>
              </w:rPr>
            </w:pPr>
            <w:r w:rsidRPr="008E5265">
              <w:rPr>
                <w:b/>
              </w:rPr>
              <w:t>Key Thinkers</w:t>
            </w:r>
          </w:p>
        </w:tc>
      </w:tr>
      <w:tr w:rsidR="008E5265">
        <w:trPr>
          <w:trHeight w:val="3965"/>
        </w:trPr>
        <w:tc>
          <w:tcPr>
            <w:tcW w:w="2137" w:type="dxa"/>
          </w:tcPr>
          <w:p w:rsidR="008E5265" w:rsidRDefault="008E5265" w:rsidP="001B7FD4">
            <w:pPr>
              <w:ind w:right="220"/>
            </w:pPr>
            <w:r>
              <w:t>Functionalism</w:t>
            </w:r>
          </w:p>
        </w:tc>
        <w:tc>
          <w:tcPr>
            <w:tcW w:w="1893" w:type="dxa"/>
          </w:tcPr>
          <w:p w:rsidR="008E5265" w:rsidRDefault="008E5265" w:rsidP="001B7FD4">
            <w:pPr>
              <w:ind w:right="220"/>
            </w:pPr>
          </w:p>
        </w:tc>
        <w:tc>
          <w:tcPr>
            <w:tcW w:w="1879" w:type="dxa"/>
          </w:tcPr>
          <w:p w:rsidR="008E5265" w:rsidRDefault="008E5265" w:rsidP="001B7FD4">
            <w:pPr>
              <w:ind w:right="220"/>
            </w:pPr>
          </w:p>
        </w:tc>
        <w:tc>
          <w:tcPr>
            <w:tcW w:w="1870" w:type="dxa"/>
          </w:tcPr>
          <w:p w:rsidR="008E5265" w:rsidRDefault="008E5265" w:rsidP="001B7FD4">
            <w:pPr>
              <w:ind w:right="220"/>
            </w:pPr>
          </w:p>
        </w:tc>
      </w:tr>
      <w:tr w:rsidR="008E5265">
        <w:trPr>
          <w:trHeight w:val="3965"/>
        </w:trPr>
        <w:tc>
          <w:tcPr>
            <w:tcW w:w="2137" w:type="dxa"/>
          </w:tcPr>
          <w:p w:rsidR="008E5265" w:rsidRDefault="008E5265" w:rsidP="001B7FD4">
            <w:pPr>
              <w:ind w:right="220"/>
            </w:pPr>
            <w:r>
              <w:t>New Right</w:t>
            </w:r>
          </w:p>
        </w:tc>
        <w:tc>
          <w:tcPr>
            <w:tcW w:w="1893" w:type="dxa"/>
          </w:tcPr>
          <w:p w:rsidR="008E5265" w:rsidRDefault="008E5265" w:rsidP="001B7FD4">
            <w:pPr>
              <w:ind w:right="220"/>
            </w:pPr>
          </w:p>
        </w:tc>
        <w:tc>
          <w:tcPr>
            <w:tcW w:w="1879" w:type="dxa"/>
          </w:tcPr>
          <w:p w:rsidR="008E5265" w:rsidRDefault="008E5265" w:rsidP="001B7FD4">
            <w:pPr>
              <w:ind w:right="220"/>
            </w:pPr>
          </w:p>
        </w:tc>
        <w:tc>
          <w:tcPr>
            <w:tcW w:w="1870" w:type="dxa"/>
          </w:tcPr>
          <w:p w:rsidR="008E5265" w:rsidRDefault="008E5265" w:rsidP="001B7FD4">
            <w:pPr>
              <w:ind w:right="220"/>
            </w:pPr>
          </w:p>
        </w:tc>
      </w:tr>
      <w:tr w:rsidR="008E5265">
        <w:trPr>
          <w:trHeight w:val="3965"/>
        </w:trPr>
        <w:tc>
          <w:tcPr>
            <w:tcW w:w="2137" w:type="dxa"/>
          </w:tcPr>
          <w:p w:rsidR="008E5265" w:rsidRDefault="008E5265" w:rsidP="001B7FD4">
            <w:pPr>
              <w:ind w:right="220"/>
            </w:pPr>
            <w:proofErr w:type="spellStart"/>
            <w:r>
              <w:t>Interactionism</w:t>
            </w:r>
            <w:proofErr w:type="spellEnd"/>
          </w:p>
        </w:tc>
        <w:tc>
          <w:tcPr>
            <w:tcW w:w="1893" w:type="dxa"/>
          </w:tcPr>
          <w:p w:rsidR="008E5265" w:rsidRDefault="008E5265" w:rsidP="001B7FD4">
            <w:pPr>
              <w:ind w:right="220"/>
            </w:pPr>
          </w:p>
        </w:tc>
        <w:tc>
          <w:tcPr>
            <w:tcW w:w="1879" w:type="dxa"/>
          </w:tcPr>
          <w:p w:rsidR="008E5265" w:rsidRDefault="008E5265" w:rsidP="001B7FD4">
            <w:pPr>
              <w:ind w:right="220"/>
            </w:pPr>
          </w:p>
        </w:tc>
        <w:tc>
          <w:tcPr>
            <w:tcW w:w="1870" w:type="dxa"/>
          </w:tcPr>
          <w:p w:rsidR="008E5265" w:rsidRDefault="008E5265" w:rsidP="001B7FD4">
            <w:pPr>
              <w:ind w:right="220"/>
            </w:pPr>
          </w:p>
        </w:tc>
      </w:tr>
      <w:tr w:rsidR="008E5265">
        <w:trPr>
          <w:trHeight w:val="3965"/>
        </w:trPr>
        <w:tc>
          <w:tcPr>
            <w:tcW w:w="2137" w:type="dxa"/>
          </w:tcPr>
          <w:p w:rsidR="008E5265" w:rsidRDefault="008E5265" w:rsidP="001B7FD4">
            <w:pPr>
              <w:ind w:right="220"/>
            </w:pPr>
            <w:r>
              <w:t>Feminism</w:t>
            </w:r>
          </w:p>
        </w:tc>
        <w:tc>
          <w:tcPr>
            <w:tcW w:w="1893" w:type="dxa"/>
          </w:tcPr>
          <w:p w:rsidR="008E5265" w:rsidRDefault="008E5265" w:rsidP="001B7FD4">
            <w:pPr>
              <w:ind w:right="220"/>
            </w:pPr>
          </w:p>
        </w:tc>
        <w:tc>
          <w:tcPr>
            <w:tcW w:w="1879" w:type="dxa"/>
          </w:tcPr>
          <w:p w:rsidR="008E5265" w:rsidRDefault="008E5265" w:rsidP="001B7FD4">
            <w:pPr>
              <w:ind w:right="220"/>
            </w:pPr>
          </w:p>
        </w:tc>
        <w:tc>
          <w:tcPr>
            <w:tcW w:w="1870" w:type="dxa"/>
          </w:tcPr>
          <w:p w:rsidR="008E5265" w:rsidRDefault="008E5265" w:rsidP="001B7FD4">
            <w:pPr>
              <w:ind w:right="220"/>
            </w:pPr>
          </w:p>
        </w:tc>
      </w:tr>
      <w:tr w:rsidR="008E5265">
        <w:trPr>
          <w:trHeight w:val="3965"/>
        </w:trPr>
        <w:tc>
          <w:tcPr>
            <w:tcW w:w="2137" w:type="dxa"/>
          </w:tcPr>
          <w:p w:rsidR="008E5265" w:rsidRDefault="008E5265" w:rsidP="001B7FD4">
            <w:pPr>
              <w:ind w:right="220"/>
            </w:pPr>
            <w:r>
              <w:t>Marxism</w:t>
            </w:r>
          </w:p>
        </w:tc>
        <w:tc>
          <w:tcPr>
            <w:tcW w:w="1893" w:type="dxa"/>
          </w:tcPr>
          <w:p w:rsidR="008E5265" w:rsidRDefault="008E5265" w:rsidP="001B7FD4">
            <w:pPr>
              <w:ind w:right="220"/>
            </w:pPr>
          </w:p>
        </w:tc>
        <w:tc>
          <w:tcPr>
            <w:tcW w:w="1879" w:type="dxa"/>
          </w:tcPr>
          <w:p w:rsidR="008E5265" w:rsidRDefault="008E5265" w:rsidP="001B7FD4">
            <w:pPr>
              <w:ind w:right="220"/>
            </w:pPr>
          </w:p>
        </w:tc>
        <w:tc>
          <w:tcPr>
            <w:tcW w:w="1870" w:type="dxa"/>
          </w:tcPr>
          <w:p w:rsidR="008E5265" w:rsidRDefault="008E5265" w:rsidP="001B7FD4">
            <w:pPr>
              <w:ind w:right="220"/>
            </w:pPr>
          </w:p>
        </w:tc>
      </w:tr>
      <w:tr w:rsidR="008E5265">
        <w:trPr>
          <w:trHeight w:val="3965"/>
        </w:trPr>
        <w:tc>
          <w:tcPr>
            <w:tcW w:w="2137" w:type="dxa"/>
          </w:tcPr>
          <w:p w:rsidR="008E5265" w:rsidRDefault="008E5265" w:rsidP="001B7FD4">
            <w:pPr>
              <w:ind w:right="220"/>
            </w:pPr>
            <w:r>
              <w:t>Post Modernism</w:t>
            </w:r>
          </w:p>
        </w:tc>
        <w:tc>
          <w:tcPr>
            <w:tcW w:w="1893" w:type="dxa"/>
          </w:tcPr>
          <w:p w:rsidR="008E5265" w:rsidRDefault="008E5265" w:rsidP="001B7FD4">
            <w:pPr>
              <w:ind w:right="220"/>
            </w:pPr>
          </w:p>
        </w:tc>
        <w:tc>
          <w:tcPr>
            <w:tcW w:w="1879" w:type="dxa"/>
          </w:tcPr>
          <w:p w:rsidR="008E5265" w:rsidRDefault="008E5265" w:rsidP="001B7FD4">
            <w:pPr>
              <w:ind w:right="220"/>
            </w:pPr>
          </w:p>
        </w:tc>
        <w:tc>
          <w:tcPr>
            <w:tcW w:w="1870" w:type="dxa"/>
          </w:tcPr>
          <w:p w:rsidR="008E5265" w:rsidRDefault="008E5265" w:rsidP="001B7FD4">
            <w:pPr>
              <w:ind w:right="220"/>
            </w:pPr>
          </w:p>
        </w:tc>
      </w:tr>
    </w:tbl>
    <w:p w:rsidR="001B7FD4" w:rsidRPr="001B7FD4" w:rsidRDefault="001B7FD4" w:rsidP="001B7FD4">
      <w:pPr>
        <w:ind w:left="284" w:right="220"/>
      </w:pPr>
    </w:p>
    <w:sectPr w:rsidR="001B7FD4" w:rsidRPr="001B7FD4" w:rsidSect="006457C3">
      <w:pgSz w:w="11900" w:h="16840"/>
      <w:pgMar w:top="1440" w:right="1800" w:bottom="1440" w:left="1800" w:header="708" w:footer="708" w:gutter="0"/>
      <w:pgBorders>
        <w:top w:val="double" w:sz="4" w:space="1" w:color="000090"/>
        <w:left w:val="double" w:sz="4" w:space="4" w:color="000090"/>
        <w:bottom w:val="double" w:sz="4" w:space="1" w:color="000090"/>
        <w:right w:val="double" w:sz="4" w:space="4" w:color="000090"/>
      </w:pgBorders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ppleSystemUIFon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2089"/>
    <w:multiLevelType w:val="hybridMultilevel"/>
    <w:tmpl w:val="BFA00D4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B8A659A"/>
    <w:multiLevelType w:val="hybridMultilevel"/>
    <w:tmpl w:val="28F0ED3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457C3"/>
    <w:rsid w:val="001B7FD4"/>
    <w:rsid w:val="00223F83"/>
    <w:rsid w:val="00386AB6"/>
    <w:rsid w:val="00492087"/>
    <w:rsid w:val="00520671"/>
    <w:rsid w:val="006457C3"/>
    <w:rsid w:val="00753FD6"/>
    <w:rsid w:val="008E5265"/>
    <w:rsid w:val="00D21B3E"/>
    <w:rsid w:val="00D64CB5"/>
    <w:rsid w:val="00EE482A"/>
  </w:rsids>
  <m:mathPr>
    <m:mathFont m:val="Calibri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601B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8E52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E5265"/>
    <w:rPr>
      <w:color w:val="0000FF" w:themeColor="hyperlink"/>
      <w:u w:val="single"/>
    </w:rPr>
  </w:style>
  <w:style w:type="paragraph" w:styleId="ListParagraph">
    <w:name w:val="List Paragraph"/>
    <w:basedOn w:val="Normal"/>
    <w:rsid w:val="008E52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tutor2u.net/sociology/collections/theory-methods-student-revision-videos" TargetMode="External"/><Relationship Id="rId6" Type="http://schemas.openxmlformats.org/officeDocument/2006/relationships/hyperlink" Target="https://revisesociology.com/sociology-theories-a-level/" TargetMode="External"/><Relationship Id="rId7" Type="http://schemas.openxmlformats.org/officeDocument/2006/relationships/hyperlink" Target="https://www.thoughtco.com/sociology-key-concepts-4133512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206</Words>
  <Characters>1175</Characters>
  <Application>Microsoft Macintosh Word</Application>
  <DocSecurity>0</DocSecurity>
  <Lines>9</Lines>
  <Paragraphs>2</Paragraphs>
  <ScaleCrop>false</ScaleCrop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Cradock</dc:creator>
  <cp:keywords/>
  <cp:lastModifiedBy>Colette Cradock</cp:lastModifiedBy>
  <cp:revision>7</cp:revision>
  <dcterms:created xsi:type="dcterms:W3CDTF">2021-06-11T07:14:00Z</dcterms:created>
  <dcterms:modified xsi:type="dcterms:W3CDTF">2021-06-11T10:55:00Z</dcterms:modified>
</cp:coreProperties>
</file>