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88C39" w14:textId="30A10232" w:rsidR="00D0748E" w:rsidRDefault="008E6DCF" w:rsidP="008E6DCF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8E6DCF">
        <w:rPr>
          <w:b/>
          <w:bCs/>
          <w:sz w:val="40"/>
          <w:szCs w:val="40"/>
          <w:u w:val="single"/>
        </w:rPr>
        <w:t>The effect of Covid-19 on Business Decision-Making</w:t>
      </w:r>
    </w:p>
    <w:p w14:paraId="29E324AB" w14:textId="5489F249" w:rsidR="003B5105" w:rsidRDefault="00F66ED4" w:rsidP="008E6DCF">
      <w:pPr>
        <w:rPr>
          <w:sz w:val="28"/>
          <w:szCs w:val="28"/>
        </w:rPr>
      </w:pPr>
      <w:r w:rsidRPr="0073453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4BFDEAD0" wp14:editId="0004866D">
                <wp:simplePos x="0" y="0"/>
                <wp:positionH relativeFrom="margin">
                  <wp:posOffset>247650</wp:posOffset>
                </wp:positionH>
                <wp:positionV relativeFrom="paragraph">
                  <wp:posOffset>11430</wp:posOffset>
                </wp:positionV>
                <wp:extent cx="2190750" cy="2409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4967" w14:textId="166C53EA" w:rsidR="0073453E" w:rsidRPr="00B4770F" w:rsidRDefault="0073453E">
                            <w:pPr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4770F">
                              <w:rPr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Finance</w:t>
                            </w:r>
                          </w:p>
                          <w:p w14:paraId="54DBEB2F" w14:textId="32B77911" w:rsidR="0073453E" w:rsidRPr="00707D11" w:rsidRDefault="007A285E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Cash Flow:</w:t>
                            </w: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Apple</w:t>
                            </w:r>
                            <w:r w:rsidR="00B450F2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’s cashflow will have decreased severely, because there will not be many people </w:t>
                            </w:r>
                            <w:r w:rsidR="00AE73CE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investing</w:t>
                            </w:r>
                            <w:r w:rsidR="00B450F2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B450F2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in  product</w:t>
                            </w:r>
                            <w:proofErr w:type="gramEnd"/>
                            <w:r w:rsidR="00B450F2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because </w:t>
                            </w:r>
                            <w:r w:rsidR="00AE73CE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the</w:t>
                            </w:r>
                          </w:p>
                          <w:p w14:paraId="36E526BB" w14:textId="12308BE8" w:rsidR="007A285E" w:rsidRPr="00707D11" w:rsidRDefault="007A285E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Revenue:</w:t>
                            </w: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5665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58.34</w:t>
                            </w: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billion USD</w:t>
                            </w:r>
                            <w:r w:rsidR="00645665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during the covid-19 period.</w:t>
                            </w:r>
                          </w:p>
                          <w:p w14:paraId="5014EF2C" w14:textId="720C9522" w:rsidR="007A285E" w:rsidRPr="00707D11" w:rsidRDefault="007A285E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Sources of Finance:</w:t>
                            </w: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Revenue from selling their products</w:t>
                            </w:r>
                            <w:r w:rsidR="00633859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and also </w:t>
                            </w:r>
                            <w:r w:rsidR="00645665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trying to </w:t>
                            </w:r>
                            <w:r w:rsidR="00633859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sell shares</w:t>
                            </w:r>
                            <w:r w:rsidR="00AB768B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, however they are not very expensive as covid-19 has affected </w:t>
                            </w:r>
                            <w:r w:rsidR="00F66ED4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that.</w:t>
                            </w:r>
                          </w:p>
                          <w:p w14:paraId="325B0541" w14:textId="177067C7" w:rsidR="007A285E" w:rsidRPr="00707D11" w:rsidRDefault="006338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  <w:u w:val="single"/>
                              </w:rPr>
                              <w:t>Financial Objectives:</w:t>
                            </w:r>
                            <w:r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B768B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To be able to sell as many prod</w:t>
                            </w:r>
                            <w:r w:rsidR="00F66ED4" w:rsidRPr="00707D11">
                              <w:rPr>
                                <w:color w:val="0070C0"/>
                                <w:sz w:val="16"/>
                                <w:szCs w:val="16"/>
                              </w:rPr>
                              <w:t>ucts and bring in as much revenue as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DEA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.9pt;width:172.5pt;height:189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+ltLAIAAE4EAAAOAAAAZHJzL2Uyb0RvYy54bWysVNtu2zAMfR+wfxD0vviCZEmMOEWXLsOA&#10;7gK0+wBZlmNhkqhJSuzs60cpaZpuwB6G+UEgReqQPCS9uhm1IgfhvART02KSUyIMh1aaXU2/PW7f&#10;LCjxgZmWKTCipkfh6c369avVYCtRQg+qFY4giPHVYGvah2CrLPO8F5r5CVhh0NiB0yyg6nZZ69iA&#10;6FplZZ6/zQZwrXXAhfd4e3cy0nXC7zrBw5eu8yIQVVPMLaTTpbOJZ7ZesWrnmO0lP6fB/iELzaTB&#10;oBeoOxYY2Tv5B5SW3IGHLkw46Ay6TnKRasBqivy3ah56ZkWqBcnx9kKT/3+w/PPhqyOyrWlZzCkx&#10;TGOTHsUYyDsYSRn5Gayv0O3BomMY8Rr7nGr19h74d08MbHpmduLWORh6wVrMr4gvs6unJxwfQZrh&#10;E7QYhu0DJKCxczqSh3QQRMc+HS+9ialwvCyLZT6foYmjrZzmy0U5SzFY9fTcOh8+CNAkCjV12PwE&#10;zw73PsR0WPXkEqN5ULLdSqWS4nbNRjlyYDgo2/Sd0V+4KUOGmi5nGPvvEHk+zzdpvDDqCwgtA068&#10;krqmizx+MQ6rIm/vTZvkwKQ6yfhYmTORkbsTi2FsxtSzxHIkuYH2iMw6OA04LiQKPbiflAw43DX1&#10;P/bMCUrUR4PdWRbTadyGpExn8xIVd21pri3McISqaaDkJG5C2qCYtoFb7GInE7/PmZxTxqFNtJ8X&#10;LG7FtZ68nn8D618AAAD//wMAUEsDBBQABgAIAAAAIQBe25oy3gAAAAgBAAAPAAAAZHJzL2Rvd25y&#10;ZXYueG1sTI/NTsMwEITvSLyDtUjcqBNShRLiVPwICSGhigZxduMlCdjrKHbT9O3ZnuC2s7Oana9c&#10;z86KCcfQe1KQLhIQSI03PbUKPurnqxWIEDUZbT2hgiMGWFfnZ6UujD/QO07b2AoOoVBoBV2MQyFl&#10;aDp0Oiz8gMTelx+djizHVppRHzjcWXmdJLl0uif+0OkBHztsfrZ7p+CtToz9rj/z1/ThZnOc8pew&#10;eVoqdXkx39+BiDjHv2M41efqUHGnnd+TCcIqyG4ZJfKeAdjOVkvWu9OQZiCrUv4HqH4BAAD//wMA&#10;UEsBAi0AFAAGAAgAAAAhALaDOJL+AAAA4QEAABMAAAAAAAAAAAAAAAAAAAAAAFtDb250ZW50X1R5&#10;cGVzXS54bWxQSwECLQAUAAYACAAAACEAOP0h/9YAAACUAQAACwAAAAAAAAAAAAAAAAAvAQAAX3Jl&#10;bHMvLnJlbHNQSwECLQAUAAYACAAAACEAXOfpbSwCAABOBAAADgAAAAAAAAAAAAAAAAAuAgAAZHJz&#10;L2Uyb0RvYy54bWxQSwECLQAUAAYACAAAACEAXtuaMt4AAAAIAQAADwAAAAAAAAAAAAAAAACGBAAA&#10;ZHJzL2Rvd25yZXYueG1sUEsFBgAAAAAEAAQA8wAAAJEFAAAAAA==&#10;" strokecolor="#0070c0">
                <v:textbox>
                  <w:txbxContent>
                    <w:p w14:paraId="40F44967" w14:textId="166C53EA" w:rsidR="0073453E" w:rsidRPr="00B4770F" w:rsidRDefault="0073453E">
                      <w:pPr>
                        <w:rPr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 w:rsidRPr="00B4770F">
                        <w:rPr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>Finance</w:t>
                      </w:r>
                    </w:p>
                    <w:p w14:paraId="54DBEB2F" w14:textId="32B77911" w:rsidR="0073453E" w:rsidRPr="00707D11" w:rsidRDefault="007A285E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707D11">
                        <w:rPr>
                          <w:color w:val="0070C0"/>
                          <w:sz w:val="16"/>
                          <w:szCs w:val="16"/>
                          <w:u w:val="single"/>
                        </w:rPr>
                        <w:t>Cash Flow:</w:t>
                      </w:r>
                      <w:r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Apple</w:t>
                      </w:r>
                      <w:r w:rsidR="00B450F2"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’s cashflow will have decreased severely, because there will not be many people </w:t>
                      </w:r>
                      <w:r w:rsidR="00AE73CE" w:rsidRPr="00707D11">
                        <w:rPr>
                          <w:color w:val="0070C0"/>
                          <w:sz w:val="16"/>
                          <w:szCs w:val="16"/>
                        </w:rPr>
                        <w:t>investing</w:t>
                      </w:r>
                      <w:r w:rsidR="00B450F2"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B450F2" w:rsidRPr="00707D11">
                        <w:rPr>
                          <w:color w:val="0070C0"/>
                          <w:sz w:val="16"/>
                          <w:szCs w:val="16"/>
                        </w:rPr>
                        <w:t>in  product</w:t>
                      </w:r>
                      <w:proofErr w:type="gramEnd"/>
                      <w:r w:rsidR="00B450F2"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because </w:t>
                      </w:r>
                      <w:r w:rsidR="00AE73CE" w:rsidRPr="00707D11">
                        <w:rPr>
                          <w:color w:val="0070C0"/>
                          <w:sz w:val="16"/>
                          <w:szCs w:val="16"/>
                        </w:rPr>
                        <w:t>the</w:t>
                      </w:r>
                    </w:p>
                    <w:p w14:paraId="36E526BB" w14:textId="12308BE8" w:rsidR="007A285E" w:rsidRPr="00707D11" w:rsidRDefault="007A285E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707D11">
                        <w:rPr>
                          <w:color w:val="0070C0"/>
                          <w:sz w:val="16"/>
                          <w:szCs w:val="16"/>
                          <w:u w:val="single"/>
                        </w:rPr>
                        <w:t>Revenue:</w:t>
                      </w:r>
                      <w:r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="00645665" w:rsidRPr="00707D11">
                        <w:rPr>
                          <w:color w:val="0070C0"/>
                          <w:sz w:val="16"/>
                          <w:szCs w:val="16"/>
                        </w:rPr>
                        <w:t>58.34</w:t>
                      </w:r>
                      <w:r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billion USD</w:t>
                      </w:r>
                      <w:r w:rsidR="00645665"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during the covid-19 period.</w:t>
                      </w:r>
                    </w:p>
                    <w:p w14:paraId="5014EF2C" w14:textId="720C9522" w:rsidR="007A285E" w:rsidRPr="00707D11" w:rsidRDefault="007A285E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707D11">
                        <w:rPr>
                          <w:color w:val="0070C0"/>
                          <w:sz w:val="16"/>
                          <w:szCs w:val="16"/>
                          <w:u w:val="single"/>
                        </w:rPr>
                        <w:t>Sources of Finance:</w:t>
                      </w:r>
                      <w:r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Revenue from selling their products</w:t>
                      </w:r>
                      <w:r w:rsidR="00633859"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and also </w:t>
                      </w:r>
                      <w:r w:rsidR="00645665"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trying to </w:t>
                      </w:r>
                      <w:r w:rsidR="00633859" w:rsidRPr="00707D11">
                        <w:rPr>
                          <w:color w:val="0070C0"/>
                          <w:sz w:val="16"/>
                          <w:szCs w:val="16"/>
                        </w:rPr>
                        <w:t>sell shares</w:t>
                      </w:r>
                      <w:r w:rsidR="00AB768B"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, however they are not very expensive as covid-19 has affected </w:t>
                      </w:r>
                      <w:r w:rsidR="00F66ED4" w:rsidRPr="00707D11">
                        <w:rPr>
                          <w:color w:val="0070C0"/>
                          <w:sz w:val="16"/>
                          <w:szCs w:val="16"/>
                        </w:rPr>
                        <w:t>that.</w:t>
                      </w:r>
                    </w:p>
                    <w:p w14:paraId="325B0541" w14:textId="177067C7" w:rsidR="007A285E" w:rsidRPr="00707D11" w:rsidRDefault="00633859">
                      <w:pPr>
                        <w:rPr>
                          <w:sz w:val="20"/>
                          <w:szCs w:val="20"/>
                        </w:rPr>
                      </w:pPr>
                      <w:r w:rsidRPr="00707D11">
                        <w:rPr>
                          <w:color w:val="0070C0"/>
                          <w:sz w:val="16"/>
                          <w:szCs w:val="16"/>
                          <w:u w:val="single"/>
                        </w:rPr>
                        <w:t>Financial Objectives:</w:t>
                      </w:r>
                      <w:r w:rsidRPr="00707D11">
                        <w:rPr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="00AB768B" w:rsidRPr="00707D11">
                        <w:rPr>
                          <w:color w:val="0070C0"/>
                          <w:sz w:val="16"/>
                          <w:szCs w:val="16"/>
                        </w:rPr>
                        <w:t>To be able to sell as many prod</w:t>
                      </w:r>
                      <w:r w:rsidR="00F66ED4" w:rsidRPr="00707D11">
                        <w:rPr>
                          <w:color w:val="0070C0"/>
                          <w:sz w:val="16"/>
                          <w:szCs w:val="16"/>
                        </w:rPr>
                        <w:t>ucts and bring in as much revenue as possible.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346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6B9A1DF" wp14:editId="0B8A44F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24100" cy="1404620"/>
                <wp:effectExtent l="0" t="0" r="19050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1B5DC" w14:textId="503E42C6" w:rsidR="0085346D" w:rsidRPr="00B4770F" w:rsidRDefault="0085346D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4770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Operations</w:t>
                            </w:r>
                          </w:p>
                          <w:p w14:paraId="7F948682" w14:textId="05339440" w:rsidR="0085346D" w:rsidRPr="00707D11" w:rsidRDefault="0085346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07D11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Supply Chain:</w:t>
                            </w:r>
                            <w:r w:rsidRPr="00707D1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Apple purchases components and materials from various suppliers, then gets them shipped to the assembling plant in China. From there, products are shipped directly to consumers.</w:t>
                            </w:r>
                            <w:r w:rsidR="0023331C" w:rsidRPr="00707D1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This will be a much slower process during covi</w:t>
                            </w:r>
                            <w:r w:rsidR="00707D11" w:rsidRPr="00707D11">
                              <w:rPr>
                                <w:color w:val="FF0000"/>
                                <w:sz w:val="16"/>
                                <w:szCs w:val="16"/>
                              </w:rPr>
                              <w:t>d-19 though.</w:t>
                            </w:r>
                          </w:p>
                          <w:p w14:paraId="720A5478" w14:textId="3F0CA54C" w:rsidR="0085346D" w:rsidRPr="00707D11" w:rsidRDefault="0085346D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07D11"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Quality:</w:t>
                            </w:r>
                            <w:r w:rsidRPr="00707D11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7D11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Apple's quality assurance system is built into every step of the manufacturing process.</w:t>
                            </w:r>
                            <w:r w:rsidR="00707D11" w:rsidRPr="00707D11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This will stay the same during the covid-19 period.</w:t>
                            </w:r>
                          </w:p>
                          <w:p w14:paraId="19E92315" w14:textId="712B4103" w:rsidR="0085346D" w:rsidRPr="00707D11" w:rsidRDefault="0085346D">
                            <w:pPr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07D11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u w:val="single"/>
                                <w:shd w:val="clear" w:color="auto" w:fill="FFFFFF"/>
                              </w:rPr>
                              <w:t xml:space="preserve">Methods of Production: </w:t>
                            </w:r>
                            <w:r w:rsidRPr="00707D11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>The production all takes place on the assembling plant in China.</w:t>
                            </w:r>
                            <w:r w:rsidR="00707D11" w:rsidRPr="00707D11">
                              <w:rPr>
                                <w:rFonts w:cstheme="minorHAnsi"/>
                                <w:color w:val="FF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This will slow down severely during covid-19.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9A1DF" id="_x0000_s1027" type="#_x0000_t202" style="position:absolute;margin-left:131.8pt;margin-top:.9pt;width:183pt;height:110.6pt;z-index:2516807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E9JAIAAEYEAAAOAAAAZHJzL2Uyb0RvYy54bWysU21v2yAQ/j5p/wHxfbHjOV1rxam6dJkm&#10;dS9Sux+AMY7RgGNAYne/fgd2s6ib9mEaHxDHHQ93z3O3vh61IkfhvART0+Uip0QYDq00+5p+fdi9&#10;uqTEB2ZapsCImj4KT683L1+sB1uJAnpQrXAEQYyvBlvTPgRbZZnnvdDML8AKg84OnGYBTbfPWscG&#10;RNcqK/L8IhvAtdYBF97j7e3kpJuE33WCh89d50UgqqaYW0i7S3sT92yzZtXeMdtLPqfB/iELzaTB&#10;T09QtywwcnDyNygtuQMPXVhw0Bl0neQi1YDVLPNn1dz3zIpUC5Lj7Ykm//9g+afjF0dki9oVlBim&#10;UaMHMQbyFkZSRHoG6yuMurcYF0a8xtBUqrd3wL95YmDbM7MXN87B0AvWYnrL+DI7ezrh+AjSDB+h&#10;xW/YIUACGjunI3fIBkF0lOnxJE1MheNl8boolzm6OPqWZV5eFEm8jFVPz63z4b0ATeKhpg61T/Ds&#10;eOdDTIdVTyHxNw9KtjupVDLcvtkqR44M+2SXVqrgWZgyZKjp1apYTQz8BSLH9ScILQM2vJK6ppcx&#10;Zm7ByNs706Z2DEyq6YwpKzMTGbmbWAxjM87CNNA+IqUOpsbGQcRDD+4HJQM2dU399wNzghL1waAs&#10;V8uyjFOQjHL1Bjkk7tzTnHuY4QhV00DJdNyGNDmJMHuD8u1kIjbqPGUy54rNmvieBytOw7mdon6N&#10;/+YnAAAA//8DAFBLAwQUAAYACAAAACEA9B88rdcAAAAGAQAADwAAAGRycy9kb3ducmV2LnhtbEyP&#10;wWrDMBBE74X+g9hAb40UG0xxLYemkA9IanKWrY1lYq2MJSfu33d7ao+zs8y8qfarH8Ud5zgE0rDb&#10;KhBIXbAD9Rqar+PrG4iYDFkzBkIN3xhhXz8/Vaa04UEnvJ9TLziEYmk0uJSmUsrYOfQmbsOExN41&#10;zN4klnMv7WweHO5HmSlVSG8G4gZnJvx02N3Oi9dwwcttvubNYWrWY6dM62jZnbR+2awf7yASrunv&#10;GX7xGR1qZmrDQjaKUQMPSXxlfDbzomDdasiyXIGsK/kfv/4BAAD//wMAUEsBAi0AFAAGAAgAAAAh&#10;ALaDOJL+AAAA4QEAABMAAAAAAAAAAAAAAAAAAAAAAFtDb250ZW50X1R5cGVzXS54bWxQSwECLQAU&#10;AAYACAAAACEAOP0h/9YAAACUAQAACwAAAAAAAAAAAAAAAAAvAQAAX3JlbHMvLnJlbHNQSwECLQAU&#10;AAYACAAAACEApLoxPSQCAABGBAAADgAAAAAAAAAAAAAAAAAuAgAAZHJzL2Uyb0RvYy54bWxQSwEC&#10;LQAUAAYACAAAACEA9B88rdcAAAAGAQAADwAAAAAAAAAAAAAAAAB+BAAAZHJzL2Rvd25yZXYueG1s&#10;UEsFBgAAAAAEAAQA8wAAAIIFAAAAAA==&#10;" strokecolor="red">
                <v:textbox style="mso-fit-shape-to-text:t">
                  <w:txbxContent>
                    <w:p w14:paraId="6D41B5DC" w14:textId="503E42C6" w:rsidR="0085346D" w:rsidRPr="00B4770F" w:rsidRDefault="0085346D">
                      <w:pPr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B4770F">
                        <w:rPr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Operations</w:t>
                      </w:r>
                    </w:p>
                    <w:p w14:paraId="7F948682" w14:textId="05339440" w:rsidR="0085346D" w:rsidRPr="00707D11" w:rsidRDefault="0085346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07D11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Supply Chain:</w:t>
                      </w:r>
                      <w:r w:rsidRPr="00707D11">
                        <w:rPr>
                          <w:color w:val="FF0000"/>
                          <w:sz w:val="16"/>
                          <w:szCs w:val="16"/>
                        </w:rPr>
                        <w:t xml:space="preserve"> Apple purchases components and materials from various suppliers, then gets them shipped to the assembling plant in China. From there, products are shipped directly to consumers.</w:t>
                      </w:r>
                      <w:r w:rsidR="0023331C" w:rsidRPr="00707D11">
                        <w:rPr>
                          <w:color w:val="FF0000"/>
                          <w:sz w:val="16"/>
                          <w:szCs w:val="16"/>
                        </w:rPr>
                        <w:t xml:space="preserve"> This will be a much slower process during covi</w:t>
                      </w:r>
                      <w:r w:rsidR="00707D11" w:rsidRPr="00707D11">
                        <w:rPr>
                          <w:color w:val="FF0000"/>
                          <w:sz w:val="16"/>
                          <w:szCs w:val="16"/>
                        </w:rPr>
                        <w:t>d-19 though.</w:t>
                      </w:r>
                    </w:p>
                    <w:p w14:paraId="720A5478" w14:textId="3F0CA54C" w:rsidR="0085346D" w:rsidRPr="00707D11" w:rsidRDefault="0085346D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07D11"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  <w:t>Quality:</w:t>
                      </w:r>
                      <w:r w:rsidRPr="00707D11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707D11"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Apple's quality assurance system is built into every step of the manufacturing process.</w:t>
                      </w:r>
                      <w:r w:rsidR="00707D11" w:rsidRPr="00707D11"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This will stay the same during the covid-19 period.</w:t>
                      </w:r>
                    </w:p>
                    <w:p w14:paraId="19E92315" w14:textId="712B4103" w:rsidR="0085346D" w:rsidRPr="00707D11" w:rsidRDefault="0085346D">
                      <w:pPr>
                        <w:rPr>
                          <w:rFonts w:cstheme="minorHAnsi"/>
                          <w:color w:val="FF0000"/>
                          <w:sz w:val="16"/>
                          <w:szCs w:val="16"/>
                        </w:rPr>
                      </w:pPr>
                      <w:r w:rsidRPr="00707D11">
                        <w:rPr>
                          <w:rFonts w:cstheme="minorHAnsi"/>
                          <w:color w:val="FF0000"/>
                          <w:sz w:val="16"/>
                          <w:szCs w:val="16"/>
                          <w:u w:val="single"/>
                          <w:shd w:val="clear" w:color="auto" w:fill="FFFFFF"/>
                        </w:rPr>
                        <w:t xml:space="preserve">Methods of Production: </w:t>
                      </w:r>
                      <w:r w:rsidRPr="00707D11"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>The production all takes place on the assembling plant in China.</w:t>
                      </w:r>
                      <w:r w:rsidR="00707D11" w:rsidRPr="00707D11">
                        <w:rPr>
                          <w:rFonts w:cstheme="minorHAnsi"/>
                          <w:color w:val="FF0000"/>
                          <w:sz w:val="16"/>
                          <w:szCs w:val="16"/>
                          <w:shd w:val="clear" w:color="auto" w:fill="FFFFFF"/>
                        </w:rPr>
                        <w:t xml:space="preserve"> This will slow down severely during covid-19.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68E3E7" w14:textId="4D592D08" w:rsidR="003B5105" w:rsidRDefault="003B5105" w:rsidP="008E6DCF">
      <w:pPr>
        <w:rPr>
          <w:sz w:val="28"/>
          <w:szCs w:val="28"/>
        </w:rPr>
      </w:pPr>
    </w:p>
    <w:p w14:paraId="7A6E37E4" w14:textId="7D54CEFC" w:rsidR="003B5105" w:rsidRDefault="003B5105" w:rsidP="008E6DCF">
      <w:pPr>
        <w:rPr>
          <w:sz w:val="28"/>
          <w:szCs w:val="28"/>
        </w:rPr>
      </w:pPr>
    </w:p>
    <w:p w14:paraId="01F666D5" w14:textId="20AE4755" w:rsidR="003B5105" w:rsidRDefault="003B5105" w:rsidP="008E6DCF">
      <w:pPr>
        <w:rPr>
          <w:sz w:val="28"/>
          <w:szCs w:val="28"/>
        </w:rPr>
      </w:pPr>
    </w:p>
    <w:p w14:paraId="2733A3E4" w14:textId="4B8B25B5" w:rsidR="003B5105" w:rsidRDefault="003B5105" w:rsidP="008E6DCF">
      <w:pPr>
        <w:rPr>
          <w:sz w:val="28"/>
          <w:szCs w:val="28"/>
        </w:rPr>
      </w:pPr>
    </w:p>
    <w:p w14:paraId="7692E4DF" w14:textId="53AA6828" w:rsidR="003B5105" w:rsidRDefault="003B5105" w:rsidP="008E6DCF">
      <w:pPr>
        <w:rPr>
          <w:sz w:val="28"/>
          <w:szCs w:val="28"/>
        </w:rPr>
      </w:pPr>
    </w:p>
    <w:p w14:paraId="1ECE821D" w14:textId="30ED952F" w:rsidR="008E6DCF" w:rsidRDefault="00944A52" w:rsidP="003B510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7485C9" wp14:editId="144104F5">
                <wp:simplePos x="0" y="0"/>
                <wp:positionH relativeFrom="column">
                  <wp:posOffset>3886200</wp:posOffset>
                </wp:positionH>
                <wp:positionV relativeFrom="paragraph">
                  <wp:posOffset>301625</wp:posOffset>
                </wp:positionV>
                <wp:extent cx="228600" cy="361950"/>
                <wp:effectExtent l="0" t="38100" r="5715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C7A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6pt;margin-top:23.75pt;width:18pt;height:28.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9f9QEAAEQEAAAOAAAAZHJzL2Uyb0RvYy54bWysU02P0zAQvSPxHyzfadKuqJaq6Qp1KRcE&#10;Kxa4u844seQvjU3T/nvGThqWDyGByMHK2PPezHseb+/O1rATYNTeNXy5qDkDJ32rXdfwz58OL245&#10;i0m4VhjvoOEXiPxu9/zZdggbWPnemxaQEYmLmyE0vE8pbKoqyh6siAsfwNGh8mhFohC7qkUxELs1&#10;1aqu19XgsQ3oJcRIu/fjId8VfqVApg9KRUjMNJx6S2XFsh7zWu22YtOhCL2WUxviH7qwQjsqOlPd&#10;iyTYV9S/UFkt0Uev0kJ6W3mltISigdQs65/UPPYiQNFC5sQw2xT/H618f3pAplu6uxvOnLB0R48J&#10;he76xF4j+oHtvXPko0dGKeTXEOKGYHv3gFMUwwNm8WeFlimjwxeiK3aQQHYubl9mt+GcmKTN1ep2&#10;XdOdSDq6WS9fvSy3UY00mS5gTG/BW5Z/Gh6ntuZ+xhLi9C4maoSAV0AGG5fX6I1uD9qYEmB33Btk&#10;J0HDcDjU9GU9BPwhLQlt3riWpUsgMxJq4ToDU2amrbIDo+byly4GxpIfQZGXpG1srUwxzCWFlODS&#10;cmai7AxT1N4MrIttfwRO+RkKZcL/BjwjSmXv0gy22nn8XfV0vrasxvyrA6PubMHRt5cyDcUaGtXi&#10;6vSs8lt4Ghf498e/+wYAAP//AwBQSwMEFAAGAAgAAAAhADyxsYXgAAAACgEAAA8AAABkcnMvZG93&#10;bnJldi54bWxMj8FOwzAMhu9IvENkJG4s2ejKVJpOMA2JA5pE2WHHrDFtoXGqJusKT485wdH2p9/f&#10;n68n14kRh9B60jCfKRBIlbct1Rr2b083KxAhGrKm84QavjDAuri8yE1m/ZlecSxjLTiEQmY0NDH2&#10;mZShatCZMPM9Et/e/eBM5HGopR3MmcNdJxdKpdKZlvhDY3rcNFh9lien4XHcplv3/L1XHy8Ht7O3&#10;JR1wo/X11fRwDyLiFP9g+NVndSjY6ehPZIPoNKTzBXeJGpK7JQgG0mTFiyOTKlmCLHL5v0LxAwAA&#10;//8DAFBLAQItABQABgAIAAAAIQC2gziS/gAAAOEBAAATAAAAAAAAAAAAAAAAAAAAAABbQ29udGVu&#10;dF9UeXBlc10ueG1sUEsBAi0AFAAGAAgAAAAhADj9If/WAAAAlAEAAAsAAAAAAAAAAAAAAAAALwEA&#10;AF9yZWxzLy5yZWxzUEsBAi0AFAAGAAgAAAAhALpVj1/1AQAARAQAAA4AAAAAAAAAAAAAAAAALgIA&#10;AGRycy9lMm9Eb2MueG1sUEsBAi0AFAAGAAgAAAAhADyxsYXgAAAACgEAAA8AAAAAAAAAAAAAAAAA&#10;Tw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</w:p>
    <w:p w14:paraId="2A19A557" w14:textId="4AD38DA3" w:rsidR="0073453E" w:rsidRDefault="00707D11" w:rsidP="003B510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33C9D03" wp14:editId="011A8B83">
                <wp:simplePos x="0" y="0"/>
                <wp:positionH relativeFrom="column">
                  <wp:posOffset>1390650</wp:posOffset>
                </wp:positionH>
                <wp:positionV relativeFrom="paragraph">
                  <wp:posOffset>89535</wp:posOffset>
                </wp:positionV>
                <wp:extent cx="114300" cy="247650"/>
                <wp:effectExtent l="38100" t="38100" r="19050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286C" id="Straight Arrow Connector 3" o:spid="_x0000_s1026" type="#_x0000_t32" style="position:absolute;margin-left:109.5pt;margin-top:7.05pt;width:9pt;height:19.5pt;flip:x 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Aq4wEAABgEAAAOAAAAZHJzL2Uyb0RvYy54bWysU9uOEzEMfUfiH6K805m2y4JGna5Ql8sD&#10;gmovvGczyUyk3OSYTvv3OJl2QICEQLxETuxj+xw7m5ujs+ygIJngW75c1JwpL0NnfN/yx4d3L15z&#10;llD4TtjgVctPKvGb7fNnmzE2ahWGYDsFjJL41Iyx5QNibKoqyUE5kRYhKk9OHcAJpCv0VQdipOzO&#10;Vqu6vq7GAF2EIFVK9Ho7Ofm25NdaSfysdVLIbMupNywnlPMpn9V2I5oeRByMPLch/qELJ4ynonOq&#10;W4GCfQXzSypnJIQUNC5kcFXQ2khVOBCbZf0Tm/tBRFW4kDgpzjKl/5dWfjrsgZmu5WvOvHA0onsE&#10;YfoB2RuAMLJd8J5kDMDWWa0xpoZAO7+H8y3FPWTqRw2OaWviB1oEXqwv2co+IsqORfXTrLo6IpP0&#10;uFxerWuajSTX6urV9csylWpKmMEREr5XwbFstDyd+5sbm0qIw8eE1BIBL4AMtj6fKIx96zuGp0gM&#10;EYzwvVWZD4XnkCrzmpgUC09WTfA7pUmf3GdhUjZT7Sywg6CdElIqj8s5E0VnmDbWzsD6z8BzfIaq&#10;srV/A54RpXLwOIOd8QF+Vx2Pl5b1FH9RYOKdJXgK3anMuEhD61e0On+VvN8/3gv8+4fefgMAAP//&#10;AwBQSwMEFAAGAAgAAAAhAMmUCO7fAAAACQEAAA8AAABkcnMvZG93bnJldi54bWxMj8FOwzAQRO9I&#10;/IO1SNyok5TSJsSpUEQluJXCB2xjNwnE6zR22tCvZznBcWdGs2/y9WQ7cTKDbx0piGcRCEOV0y3V&#10;Cj7eN3crED4gaewcGQXfxsO6uL7KMdPuTG/mtAu14BLyGSpoQugzKX3VGIt+5npD7B3cYDHwOdRS&#10;D3jmctvJJIoepMWW+EODvSkbU33tRqvgOJWfz5cUNy/b5eX42pbpWC5SpW5vpqdHEMFM4S8Mv/iM&#10;DgUz7d1I2otOQRKnvCWwcR+D4EAyX7KwV7CYxyCLXP5fUPwAAAD//wMAUEsBAi0AFAAGAAgAAAAh&#10;ALaDOJL+AAAA4QEAABMAAAAAAAAAAAAAAAAAAAAAAFtDb250ZW50X1R5cGVzXS54bWxQSwECLQAU&#10;AAYACAAAACEAOP0h/9YAAACUAQAACwAAAAAAAAAAAAAAAAAvAQAAX3JlbHMvLnJlbHNQSwECLQAU&#10;AAYACAAAACEAt0iQKuMBAAAYBAAADgAAAAAAAAAAAAAAAAAuAgAAZHJzL2Uyb0RvYy54bWxQSwEC&#10;LQAUAAYACAAAACEAyZQI7t8AAAAJ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7B9DB9EB" w14:textId="3ECAB047" w:rsidR="003B5105" w:rsidRDefault="00944A52" w:rsidP="00721B21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ED038" wp14:editId="4223B56C">
                <wp:simplePos x="0" y="0"/>
                <wp:positionH relativeFrom="column">
                  <wp:posOffset>3733800</wp:posOffset>
                </wp:positionH>
                <wp:positionV relativeFrom="paragraph">
                  <wp:posOffset>1830070</wp:posOffset>
                </wp:positionV>
                <wp:extent cx="304800" cy="552450"/>
                <wp:effectExtent l="0" t="0" r="7620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F2E42" id="Straight Arrow Connector 15" o:spid="_x0000_s1026" type="#_x0000_t32" style="position:absolute;margin-left:294pt;margin-top:144.1pt;width:24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Su7QEAADoEAAAOAAAAZHJzL2Uyb0RvYy54bWysU9uO0zAQfUfiHyy/06Rli1ZR0xV0WV4Q&#10;VCx8gOuME0u+aWya9u8ZO22Wm5BAvDgZe86cOcfjzd3JGnYEjNq7li8XNWfgpO+061v+5fPDi1vO&#10;YhKuE8Y7aPkZIr/bPn+2GUMDKz940wEyKuJiM4aWDymFpqqiHMCKuPABHB0qj1YkCrGvOhQjVbem&#10;WtX1q2r02AX0EmKk3fvpkG9LfaVApo9KRUjMtJx6S2XFsh7yWm03oulRhEHLSxviH7qwQjsinUvd&#10;iyTYV9S/lLJaoo9epYX0tvJKaQlFA6lZ1j+peRxEgKKFzIlhtin+v7Lyw3GPTHd0d2vOnLB0R48J&#10;he6HxF4j+pHtvHPko0dGKeTXGGJDsJ3b4yWKYY9Z/EmhzV+SxU7F4/PsMZwSk7T5sr65rekmJB2t&#10;16ubdbmD6gkcMKZ34C3LPy2Pl2bmLpbFZ3F8HxPRE/AKyMzG5TV6o7sHbUwJsD/sDLKjyCNQv6ln&#10;xh/SktDmretYOgeyIKEWrjeQ9RJFLltl3ZPS8pfOBibKT6DIQdI2tVZmF2ZKISW4tJwrUXaGKWpv&#10;BtZF0x+Bl/wMhTLXfwOeEYXZuzSDrXYef8eeTteW1ZR/dWDSnS04+O5cZqBYQwNavLo8pvwCvo8L&#10;/OnJb78BAAD//wMAUEsDBBQABgAIAAAAIQCSGyHR4gAAAAsBAAAPAAAAZHJzL2Rvd25yZXYueG1s&#10;TI/NTsMwEITvSLyDtUjcqEOiBitkU1WVQCBOFER7dGLnR8R2ZLtt6NOznMpxdkaz35Sr2YzsqH0Y&#10;nEW4XyTAtG2cGmyH8PnxdCeAhSitkqOzGuFHB1hV11elLJQ72Xd93MaOUYkNhUToY5wKzkPTayPD&#10;wk3aktc6b2Qk6TuuvDxRuRl5miQ5N3Kw9KGXk970uvneHgyCSmrXzmf/tXkd1m/PWbvfnc0L4u3N&#10;vH4EFvUcL2H4wyd0qIipdgerAhsRlkLQloiQCpECo0Se5XSpEbKHZQq8Kvn/DdUvAAAA//8DAFBL&#10;AQItABQABgAIAAAAIQC2gziS/gAAAOEBAAATAAAAAAAAAAAAAAAAAAAAAABbQ29udGVudF9UeXBl&#10;c10ueG1sUEsBAi0AFAAGAAgAAAAhADj9If/WAAAAlAEAAAsAAAAAAAAAAAAAAAAALwEAAF9yZWxz&#10;Ly5yZWxzUEsBAi0AFAAGAAgAAAAhAFV7RK7tAQAAOgQAAA4AAAAAAAAAAAAAAAAALgIAAGRycy9l&#10;Mm9Eb2MueG1sUEsBAi0AFAAGAAgAAAAhAJIbIdHiAAAACwEAAA8AAAAAAAAAAAAAAAAARwQAAGRy&#10;cy9kb3ducmV2LnhtbFBLBQYAAAAABAAEAPMAAABWBQAAAAA=&#10;" strokecolor="#00b05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09076" wp14:editId="2C42FA20">
                <wp:simplePos x="0" y="0"/>
                <wp:positionH relativeFrom="column">
                  <wp:posOffset>1590040</wp:posOffset>
                </wp:positionH>
                <wp:positionV relativeFrom="paragraph">
                  <wp:posOffset>1830070</wp:posOffset>
                </wp:positionV>
                <wp:extent cx="476250" cy="552450"/>
                <wp:effectExtent l="38100" t="0" r="190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F4AE" id="Straight Arrow Connector 11" o:spid="_x0000_s1026" type="#_x0000_t32" style="position:absolute;margin-left:125.2pt;margin-top:144.1pt;width:37.5pt;height:4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wL9QEAAEQEAAAOAAAAZHJzL2Uyb0RvYy54bWysU9uO0zAQfUfiHyy/06TVdkFV0xXqUnhA&#10;sNqFD3AdO7Hkm8ZD0/49YycNVyGBeBn5MufMnOPx9u7sLDspSCb4hi8XNWfKy9Aa3zX886fDi1ec&#10;JRS+FTZ41fCLSvxu9/zZdogbtQp9sK0CRiQ+bYbY8B4xbqoqyV45kRYhKk+XOoATSFvoqhbEQOzO&#10;Vqu6vq2GAG2EIFVKdHo/XvJd4ddaSfyodVLIbMOpNywRSjzmWO22YtOBiL2RUxviH7pwwngqOlPd&#10;CxTsC5hfqJyREFLQuJDBVUFrI1XRQGqW9U9qnnoRVdFC5qQ425T+H638cHoAZlp6uyVnXjh6oycE&#10;Yboe2WuAMLB98J58DMAohfwaYtoQbO8fYNql+ABZ/FmDY9qa+I7oih0kkJ2L25fZbXVGJunw5uXt&#10;ak1vIulqvV7d0Jr4qpEm00VI+FYFx/Ki4Wlqa+5nLCFO7xOOwCsgg63PMQVr2oOxtmygO+4tsJOg&#10;YTgc9nV9rfhDGgpj3/iW4SWSGQhG+M6qqbdMW2UHRs1lhRerxpKPSpOXpG1srUyxmksKKZXH4iGp&#10;tJ6yM0xTezOwLrb9ETjlZ6gqE/434BlRKgePM9gZH+B31fF8bVmP+VcHRt3ZgmNoL2UaijU0quUd&#10;p2+V/8L3+wL/9vl3XwEAAP//AwBQSwMEFAAGAAgAAAAhAP3sg87gAAAACwEAAA8AAABkcnMvZG93&#10;bnJldi54bWxMj0FPwzAMhe9I/IfISNxYSqFb1TWdEBJCQhOFwWW3LDFttcapmmwt/x5zgtuz39Pz&#10;53Izu16ccQydJwW3iwQEkvG2o0bB58fTTQ4iRE1W955QwTcG2FSXF6UurJ/oHc+72AguoVBoBW2M&#10;QyFlMC06HRZ+QGLvy49ORx7HRtpRT1zuepkmyVI63RFfaPWAjy2a4+7kFGRmeQx1vdrWfjvtn4ny&#10;17cXo9T11fywBhFxjn9h+MVndKiY6eBPZIPoFaRZcs9RFnmeguDEXZrx5sBilaUgq1L+/6H6AQAA&#10;//8DAFBLAQItABQABgAIAAAAIQC2gziS/gAAAOEBAAATAAAAAAAAAAAAAAAAAAAAAABbQ29udGVu&#10;dF9UeXBlc10ueG1sUEsBAi0AFAAGAAgAAAAhADj9If/WAAAAlAEAAAsAAAAAAAAAAAAAAAAALwEA&#10;AF9yZWxzLy5yZWxzUEsBAi0AFAAGAAgAAAAhADPrXAv1AQAARAQAAA4AAAAAAAAAAAAAAAAALgIA&#10;AGRycy9lMm9Eb2MueG1sUEsBAi0AFAAGAAgAAAAhAP3sg87gAAAACwEAAA8AAAAAAAAAAAAAAAAA&#10;TwQAAGRycy9kb3ducmV2LnhtbFBLBQYAAAAABAAEAPMAAABcBQAAAAA=&#10;" strokecolor="#ffc000" strokeweight=".5pt">
                <v:stroke endarrow="block" joinstyle="miter"/>
              </v:shape>
            </w:pict>
          </mc:Fallback>
        </mc:AlternateContent>
      </w:r>
      <w:r w:rsidR="00721B21" w:rsidRPr="00721B21">
        <w:rPr>
          <w:noProof/>
        </w:rPr>
        <w:drawing>
          <wp:inline distT="0" distB="0" distL="0" distR="0" wp14:anchorId="74E29EA4" wp14:editId="00ABE975">
            <wp:extent cx="3248025" cy="18188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9832" cy="18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B9F68" w14:textId="543DC8F1" w:rsidR="003B5105" w:rsidRDefault="00944A52" w:rsidP="00721B21">
      <w:pPr>
        <w:jc w:val="center"/>
        <w:rPr>
          <w:sz w:val="28"/>
          <w:szCs w:val="28"/>
        </w:rPr>
      </w:pPr>
      <w:r w:rsidRPr="0085346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7F5248" wp14:editId="76CBF292">
                <wp:simplePos x="0" y="0"/>
                <wp:positionH relativeFrom="column">
                  <wp:posOffset>2771775</wp:posOffset>
                </wp:positionH>
                <wp:positionV relativeFrom="paragraph">
                  <wp:posOffset>469900</wp:posOffset>
                </wp:positionV>
                <wp:extent cx="3048000" cy="1404620"/>
                <wp:effectExtent l="0" t="0" r="19050" b="127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64A73" w14:textId="4FF356ED" w:rsidR="0085346D" w:rsidRPr="00B4770F" w:rsidRDefault="0085346D">
                            <w:pPr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4770F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Human Resource Management</w:t>
                            </w:r>
                          </w:p>
                          <w:p w14:paraId="455AB124" w14:textId="66A186B0" w:rsidR="0085346D" w:rsidRPr="00B4770F" w:rsidRDefault="0085346D">
                            <w:pPr>
                              <w:rPr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B4770F">
                              <w:rPr>
                                <w:color w:val="00B050"/>
                                <w:sz w:val="14"/>
                                <w:szCs w:val="14"/>
                                <w:u w:val="single"/>
                              </w:rPr>
                              <w:t>Management Style:</w:t>
                            </w:r>
                            <w:r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 xml:space="preserve"> Blended </w:t>
                            </w:r>
                            <w:r w:rsidR="00AB3F96"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>leadership between the senior people within the business.</w:t>
                            </w:r>
                            <w:r w:rsidR="009173EA"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 xml:space="preserve"> During covid-19 it will be down to the </w:t>
                            </w:r>
                            <w:r w:rsidR="00B469CA"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>people with the biggest shares.</w:t>
                            </w:r>
                          </w:p>
                          <w:p w14:paraId="58A5E36C" w14:textId="3BA7F518" w:rsidR="00AB3F96" w:rsidRPr="00B4770F" w:rsidRDefault="00AB3F96">
                            <w:pPr>
                              <w:rPr>
                                <w:color w:val="00B050"/>
                                <w:sz w:val="14"/>
                                <w:szCs w:val="14"/>
                              </w:rPr>
                            </w:pPr>
                            <w:r w:rsidRPr="00B4770F">
                              <w:rPr>
                                <w:color w:val="00B050"/>
                                <w:sz w:val="14"/>
                                <w:szCs w:val="14"/>
                                <w:u w:val="single"/>
                              </w:rPr>
                              <w:t>Motivation:</w:t>
                            </w:r>
                            <w:r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 xml:space="preserve"> Money, gifts, and recognition to motivate the employees.</w:t>
                            </w:r>
                            <w:r w:rsidR="00B469CA"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 xml:space="preserve"> This will not happen during covid-19, because the staff will more than likely be </w:t>
                            </w:r>
                            <w:r w:rsidR="00226D67"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>furloughed.</w:t>
                            </w:r>
                          </w:p>
                          <w:p w14:paraId="48BD1617" w14:textId="1C247E47" w:rsidR="00AB3F96" w:rsidRPr="00B4770F" w:rsidRDefault="00AB3F96">
                            <w:pPr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B4770F">
                              <w:rPr>
                                <w:color w:val="00B050"/>
                                <w:sz w:val="14"/>
                                <w:szCs w:val="14"/>
                                <w:u w:val="single"/>
                              </w:rPr>
                              <w:t>Workforce Planning:</w:t>
                            </w:r>
                            <w:r w:rsidRPr="00B4770F">
                              <w:rPr>
                                <w:color w:val="00B050"/>
                                <w:sz w:val="14"/>
                                <w:szCs w:val="14"/>
                              </w:rPr>
                              <w:t xml:space="preserve"> Apple </w:t>
                            </w:r>
                            <w:r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>identify appropriate strengths, weaknesses, opportunities, and threats.</w:t>
                            </w:r>
                          </w:p>
                          <w:p w14:paraId="3F0D3ADE" w14:textId="2BCFC815" w:rsidR="00AB3F96" w:rsidRPr="00B4770F" w:rsidRDefault="00AB3F96">
                            <w:pPr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Employer:</w:t>
                            </w:r>
                            <w:r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The employers at Apple </w:t>
                            </w:r>
                            <w:r w:rsidR="001B6E71"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>will be a lot less during the covid-19 period, due to the fact that they are not needed because the stores are closed.</w:t>
                            </w:r>
                          </w:p>
                          <w:p w14:paraId="22C29A36" w14:textId="2F9F9BFD" w:rsidR="00AB3F96" w:rsidRPr="00B4770F" w:rsidRDefault="00AB3F96">
                            <w:pPr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Employee relations:</w:t>
                            </w:r>
                            <w:r w:rsidR="00C70E44"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Apple offers medical and dental coverage for full-time employees. They also offer up to 25% off on Apple gadgets.</w:t>
                            </w:r>
                            <w:r w:rsidR="001B6E71"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This may decrease during the covid-19 </w:t>
                            </w:r>
                            <w:r w:rsidR="00B4770F"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>period because</w:t>
                            </w:r>
                            <w:r w:rsidR="001B6E71"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the </w:t>
                            </w:r>
                            <w:r w:rsidR="00B4770F"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>business needs to save money as they are not making as much revenue as they normally are.</w:t>
                            </w:r>
                          </w:p>
                          <w:p w14:paraId="5B614318" w14:textId="3A43E82B" w:rsidR="00C70E44" w:rsidRPr="00B4770F" w:rsidRDefault="00C70E44">
                            <w:pPr>
                              <w:rPr>
                                <w:rFonts w:cstheme="minorHAnsi"/>
                                <w:color w:val="00B050"/>
                                <w:sz w:val="10"/>
                                <w:szCs w:val="10"/>
                                <w:shd w:val="clear" w:color="auto" w:fill="FFFFFF"/>
                              </w:rPr>
                            </w:pPr>
                            <w:r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u w:val="single"/>
                                <w:shd w:val="clear" w:color="auto" w:fill="FFFFFF"/>
                              </w:rPr>
                              <w:t>Communication and organizational design:</w:t>
                            </w:r>
                            <w:r w:rsidRPr="00B4770F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Apple have a hierarchical organizational structure, with notable divisional characteristics and a weak functional matrix. The hierarchy is a traditional structural feature in business organizations.</w:t>
                            </w:r>
                            <w:r w:rsidR="00370453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This will possibly have just moved to the top tier people included within the business because of the fact that many will not be needed because the sto</w:t>
                            </w:r>
                            <w:r w:rsidR="00944A52">
                              <w:rPr>
                                <w:rFonts w:cstheme="minorHAnsi"/>
                                <w:color w:val="00B050"/>
                                <w:sz w:val="14"/>
                                <w:szCs w:val="14"/>
                                <w:shd w:val="clear" w:color="auto" w:fill="FFFFFF"/>
                              </w:rPr>
                              <w:t>res are shut due to the coronavirus.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7F5248" id="_x0000_s1028" type="#_x0000_t202" style="position:absolute;left:0;text-align:left;margin-left:218.25pt;margin-top:37pt;width:240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M8LAIAAE0EAAAOAAAAZHJzL2Uyb0RvYy54bWysVNtu2zAMfR+wfxD0vthJna414hRtugwD&#10;ugvQ7gNkWY6FSaImKbGzrx8lJ1naoS/D/CBQInVEnkN6cTNoRXbCeQmmotNJTokwHBppNhX9/rR+&#10;d0WJD8w0TIERFd0LT2+Wb98seluKGXSgGuEIghhf9raiXQi2zDLPO6GZn4AVBp0tOM0Cbt0maxzr&#10;EV2rbJbnl1kPrrEOuPAeT+9HJ10m/LYVPHxtWy8CURXF3EJaXVrruGbLBSs3jtlO8kMa7B+y0Ewa&#10;fPQEdc8CI1sn/4LSkjvw0IYJB51B20ouUg1YzTR/Uc1jx6xItSA53p5o8v8Pln/ZfXNENqhdQYlh&#10;GjV6EkMgdzCQWaSnt77EqEeLcWHAYwxNpXr7APyHJwZWHTMbcesc9J1gDaY3jTezs6sjjo8gdf8Z&#10;GnyGbQMkoKF1OnKHbBBER5n2J2liKhwPL/LiKs/RxdE3LfLicpbEy1h5vG6dDx8FaBKNijrUPsGz&#10;3YMPMR1WHkPiax6UbNZSqbRxm3qlHNkx7JN1+lIFL8KUIX1Fr+ez+cjAqxB5fpfPjwk+e0nLgA2v&#10;pK5oLAhLSi0YeftgmmQHJtVoY8rKHIiM3I0shqEekmQXR31qaPbIrIOxv3Ee0ejA/aKkx96uqP+5&#10;ZU5Qoj4ZVOd6WhRxGNKmmL9HKok799TnHmY4QlU0UDKaq5AGKPFmb1HFtUz8RrnHTA4pY88m2g/z&#10;FYfifJ+i/vwFlr8BAAD//wMAUEsDBBQABgAIAAAAIQAp2Kdp3gAAAAoBAAAPAAAAZHJzL2Rvd25y&#10;ZXYueG1sTI/BTsMwDIbvSLxDZCRuLF3ZxlqaTjAxLuPCNu5pY5qKxqmabOveHu8ER9uffn9/sRpd&#10;J044hNaTgukkAYFUe9NSo+Cw3zwsQYSoyejOEyq4YIBVeXtT6Nz4M33iaRcbwSEUcq3AxtjnUoba&#10;otNh4nskvn37wenI49BIM+gzh7tOpkmykE63xB+s7nFtsf7ZHZ2CLb3VPn58ZeHdbJLqkli7Prwq&#10;dX83vjyDiDjGPxiu+qwOJTtV/kgmiE7B7HExZ1TB04w7MZBNr4tKQZrNU5BlIf9XKH8BAAD//wMA&#10;UEsBAi0AFAAGAAgAAAAhALaDOJL+AAAA4QEAABMAAAAAAAAAAAAAAAAAAAAAAFtDb250ZW50X1R5&#10;cGVzXS54bWxQSwECLQAUAAYACAAAACEAOP0h/9YAAACUAQAACwAAAAAAAAAAAAAAAAAvAQAAX3Jl&#10;bHMvLnJlbHNQSwECLQAUAAYACAAAACEA/7jDPCwCAABNBAAADgAAAAAAAAAAAAAAAAAuAgAAZHJz&#10;L2Uyb0RvYy54bWxQSwECLQAUAAYACAAAACEAKdinad4AAAAKAQAADwAAAAAAAAAAAAAAAACGBAAA&#10;ZHJzL2Rvd25yZXYueG1sUEsFBgAAAAAEAAQA8wAAAJEFAAAAAA==&#10;" strokecolor="#00b050">
                <v:textbox style="mso-fit-shape-to-text:t">
                  <w:txbxContent>
                    <w:p w14:paraId="76E64A73" w14:textId="4FF356ED" w:rsidR="0085346D" w:rsidRPr="00B4770F" w:rsidRDefault="0085346D">
                      <w:pPr>
                        <w:rPr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B4770F">
                        <w:rPr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Human Resource Management</w:t>
                      </w:r>
                    </w:p>
                    <w:p w14:paraId="455AB124" w14:textId="66A186B0" w:rsidR="0085346D" w:rsidRPr="00B4770F" w:rsidRDefault="0085346D">
                      <w:pPr>
                        <w:rPr>
                          <w:color w:val="00B050"/>
                          <w:sz w:val="14"/>
                          <w:szCs w:val="14"/>
                        </w:rPr>
                      </w:pPr>
                      <w:r w:rsidRPr="00B4770F">
                        <w:rPr>
                          <w:color w:val="00B050"/>
                          <w:sz w:val="14"/>
                          <w:szCs w:val="14"/>
                          <w:u w:val="single"/>
                        </w:rPr>
                        <w:t>Management Style:</w:t>
                      </w:r>
                      <w:r w:rsidRPr="00B4770F">
                        <w:rPr>
                          <w:color w:val="00B050"/>
                          <w:sz w:val="14"/>
                          <w:szCs w:val="14"/>
                        </w:rPr>
                        <w:t xml:space="preserve"> Blended </w:t>
                      </w:r>
                      <w:r w:rsidR="00AB3F96" w:rsidRPr="00B4770F">
                        <w:rPr>
                          <w:color w:val="00B050"/>
                          <w:sz w:val="14"/>
                          <w:szCs w:val="14"/>
                        </w:rPr>
                        <w:t>leadership between the senior people within the business.</w:t>
                      </w:r>
                      <w:r w:rsidR="009173EA" w:rsidRPr="00B4770F">
                        <w:rPr>
                          <w:color w:val="00B050"/>
                          <w:sz w:val="14"/>
                          <w:szCs w:val="14"/>
                        </w:rPr>
                        <w:t xml:space="preserve"> During covid-19 it will be down to the </w:t>
                      </w:r>
                      <w:r w:rsidR="00B469CA" w:rsidRPr="00B4770F">
                        <w:rPr>
                          <w:color w:val="00B050"/>
                          <w:sz w:val="14"/>
                          <w:szCs w:val="14"/>
                        </w:rPr>
                        <w:t>people with the biggest shares.</w:t>
                      </w:r>
                    </w:p>
                    <w:p w14:paraId="58A5E36C" w14:textId="3BA7F518" w:rsidR="00AB3F96" w:rsidRPr="00B4770F" w:rsidRDefault="00AB3F96">
                      <w:pPr>
                        <w:rPr>
                          <w:color w:val="00B050"/>
                          <w:sz w:val="14"/>
                          <w:szCs w:val="14"/>
                        </w:rPr>
                      </w:pPr>
                      <w:r w:rsidRPr="00B4770F">
                        <w:rPr>
                          <w:color w:val="00B050"/>
                          <w:sz w:val="14"/>
                          <w:szCs w:val="14"/>
                          <w:u w:val="single"/>
                        </w:rPr>
                        <w:t>Motivation:</w:t>
                      </w:r>
                      <w:r w:rsidRPr="00B4770F">
                        <w:rPr>
                          <w:color w:val="00B050"/>
                          <w:sz w:val="14"/>
                          <w:szCs w:val="14"/>
                        </w:rPr>
                        <w:t xml:space="preserve"> Money, gifts, and recognition to motivate the employees.</w:t>
                      </w:r>
                      <w:r w:rsidR="00B469CA" w:rsidRPr="00B4770F">
                        <w:rPr>
                          <w:color w:val="00B050"/>
                          <w:sz w:val="14"/>
                          <w:szCs w:val="14"/>
                        </w:rPr>
                        <w:t xml:space="preserve"> This will not happen during covid-19, because the staff will more than likely be </w:t>
                      </w:r>
                      <w:r w:rsidR="00226D67" w:rsidRPr="00B4770F">
                        <w:rPr>
                          <w:color w:val="00B050"/>
                          <w:sz w:val="14"/>
                          <w:szCs w:val="14"/>
                        </w:rPr>
                        <w:t>furloughed.</w:t>
                      </w:r>
                    </w:p>
                    <w:p w14:paraId="48BD1617" w14:textId="1C247E47" w:rsidR="00AB3F96" w:rsidRPr="00B4770F" w:rsidRDefault="00AB3F96">
                      <w:pPr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B4770F">
                        <w:rPr>
                          <w:color w:val="00B050"/>
                          <w:sz w:val="14"/>
                          <w:szCs w:val="14"/>
                          <w:u w:val="single"/>
                        </w:rPr>
                        <w:t>Workforce Planning:</w:t>
                      </w:r>
                      <w:r w:rsidRPr="00B4770F">
                        <w:rPr>
                          <w:color w:val="00B050"/>
                          <w:sz w:val="14"/>
                          <w:szCs w:val="14"/>
                        </w:rPr>
                        <w:t xml:space="preserve"> Apple </w:t>
                      </w:r>
                      <w:r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>identify appropriate strengths, weaknesses, opportunities, and threats.</w:t>
                      </w:r>
                    </w:p>
                    <w:p w14:paraId="3F0D3ADE" w14:textId="2BCFC815" w:rsidR="00AB3F96" w:rsidRPr="00B4770F" w:rsidRDefault="00AB3F96">
                      <w:pPr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Employer:</w:t>
                      </w:r>
                      <w:r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 xml:space="preserve"> The employers at Apple </w:t>
                      </w:r>
                      <w:r w:rsidR="001B6E71"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>will be a lot less during the covid-19 period, due to the fact that they are not needed because the stores are closed.</w:t>
                      </w:r>
                    </w:p>
                    <w:p w14:paraId="22C29A36" w14:textId="2F9F9BFD" w:rsidR="00AB3F96" w:rsidRPr="00B4770F" w:rsidRDefault="00AB3F96">
                      <w:pPr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</w:pPr>
                      <w:r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Employee relations:</w:t>
                      </w:r>
                      <w:r w:rsidR="00C70E44"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 xml:space="preserve"> Apple offers medical and dental coverage for full-time employees. They also offer up to 25% off on Apple gadgets.</w:t>
                      </w:r>
                      <w:r w:rsidR="001B6E71"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 xml:space="preserve"> This may decrease during the covid-19 </w:t>
                      </w:r>
                      <w:r w:rsidR="00B4770F"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>period because</w:t>
                      </w:r>
                      <w:r w:rsidR="001B6E71"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 xml:space="preserve"> the </w:t>
                      </w:r>
                      <w:r w:rsidR="00B4770F"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>business needs to save money as they are not making as much revenue as they normally are.</w:t>
                      </w:r>
                    </w:p>
                    <w:p w14:paraId="5B614318" w14:textId="3A43E82B" w:rsidR="00C70E44" w:rsidRPr="00B4770F" w:rsidRDefault="00C70E44">
                      <w:pPr>
                        <w:rPr>
                          <w:rFonts w:cstheme="minorHAnsi"/>
                          <w:color w:val="00B050"/>
                          <w:sz w:val="10"/>
                          <w:szCs w:val="10"/>
                          <w:shd w:val="clear" w:color="auto" w:fill="FFFFFF"/>
                        </w:rPr>
                      </w:pPr>
                      <w:r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u w:val="single"/>
                          <w:shd w:val="clear" w:color="auto" w:fill="FFFFFF"/>
                        </w:rPr>
                        <w:t>Communication and organizational design:</w:t>
                      </w:r>
                      <w:r w:rsidRPr="00B4770F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 xml:space="preserve"> Apple have a hierarchical organizational structure, with notable divisional characteristics and a weak functional matrix. The hierarchy is a traditional structural feature in business organizations.</w:t>
                      </w:r>
                      <w:r w:rsidR="00370453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 xml:space="preserve"> This will possibly have just moved to the top tier people included within the business because of the fact that many will not be needed because the sto</w:t>
                      </w:r>
                      <w:r w:rsidR="00944A52">
                        <w:rPr>
                          <w:rFonts w:cstheme="minorHAnsi"/>
                          <w:color w:val="00B050"/>
                          <w:sz w:val="14"/>
                          <w:szCs w:val="14"/>
                          <w:shd w:val="clear" w:color="auto" w:fill="FFFFFF"/>
                        </w:rPr>
                        <w:t>res are shut due to the coronavirus.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0E44" w:rsidRPr="0063385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DEF0BB6" wp14:editId="095F48B8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2360930" cy="1404620"/>
                <wp:effectExtent l="0" t="0" r="1270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93558" w14:textId="54E7F925" w:rsidR="00633859" w:rsidRPr="00B4770F" w:rsidRDefault="00633859">
                            <w:pPr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4770F">
                              <w:rPr>
                                <w:b/>
                                <w:bCs/>
                                <w:color w:val="FFC000"/>
                                <w:sz w:val="20"/>
                                <w:szCs w:val="20"/>
                                <w:u w:val="single"/>
                              </w:rPr>
                              <w:t>Marketing</w:t>
                            </w:r>
                          </w:p>
                          <w:p w14:paraId="624DD183" w14:textId="0F79F314" w:rsidR="00633859" w:rsidRPr="009173EA" w:rsidRDefault="00633859">
                            <w:pPr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  <w:u w:val="single"/>
                              </w:rPr>
                              <w:t>Market Research:</w:t>
                            </w:r>
                            <w:r w:rsidR="0031257F"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They use it to improve their products and try to keep a good relationship with their customers.</w:t>
                            </w:r>
                          </w:p>
                          <w:p w14:paraId="546EEFB3" w14:textId="5184D107" w:rsidR="0031257F" w:rsidRPr="009173EA" w:rsidRDefault="0031257F">
                            <w:pPr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  <w:u w:val="single"/>
                              </w:rPr>
                              <w:t>Product Portfolios:</w:t>
                            </w: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iPhone, iPad, Mac, iPod, Apple Watch, Apple TV, Airpods and the Apple Pencil.</w:t>
                            </w:r>
                          </w:p>
                          <w:p w14:paraId="7D3D4076" w14:textId="77777777" w:rsidR="003A781A" w:rsidRPr="009173EA" w:rsidRDefault="0031257F">
                            <w:pPr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  <w:u w:val="single"/>
                              </w:rPr>
                              <w:t>Distribution:</w:t>
                            </w: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Apple sells its products directly via its Apple Stores.</w:t>
                            </w:r>
                            <w:r w:rsidR="003A781A"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During covid-19, they will sell them on their website.</w:t>
                            </w:r>
                          </w:p>
                          <w:p w14:paraId="4129A515" w14:textId="177F7F26" w:rsidR="00721B21" w:rsidRPr="009173EA" w:rsidRDefault="00721B21">
                            <w:pPr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  <w:u w:val="single"/>
                              </w:rPr>
                              <w:t>Promotion:</w:t>
                            </w: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Apple promotes their products through commercials and print ads.</w:t>
                            </w:r>
                            <w:r w:rsidR="00DB4796"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This will continue through covid-19, however it will be less frequent, to save them only that they are possibly not earning back.</w:t>
                            </w:r>
                          </w:p>
                          <w:p w14:paraId="6C0D84DB" w14:textId="62959EAC" w:rsidR="00721B21" w:rsidRPr="009173EA" w:rsidRDefault="00721B21">
                            <w:pPr>
                              <w:rPr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  <w:u w:val="single"/>
                              </w:rPr>
                              <w:t>Pricing:</w:t>
                            </w:r>
                            <w:r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Apple uses premium pricing for their products.</w:t>
                            </w:r>
                            <w:r w:rsidR="009173EA" w:rsidRPr="009173EA">
                              <w:rPr>
                                <w:color w:val="FFC000"/>
                                <w:sz w:val="16"/>
                                <w:szCs w:val="16"/>
                              </w:rPr>
                              <w:t xml:space="preserve"> During covid-19, they will have their products at a reduced price to try and make as many sales as possible, with the store being closed.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F0BB6" id="_x0000_s1029" type="#_x0000_t202" style="position:absolute;left:0;text-align:left;margin-left:0;margin-top:38.25pt;width:185.9pt;height:110.6pt;z-index:25164902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wdiLAIAAEsEAAAOAAAAZHJzL2Uyb0RvYy54bWysVNuO0zAQfUfiHyy/06TZttCo6WrpUoS0&#10;XKRdPmDiOI2Fb9huk/L1jJ22dJc3xEtke8bHZ86Zyep2UJIcuPPC6IpOJzklXDPTCL2r6Pen7Zt3&#10;lPgAugFpNK/okXt6u379atXbkhemM7LhjiCI9mVvK9qFYMss86zjCvzEWK4x2BqnIODW7bLGQY/o&#10;SmZFni+y3rjGOsO493h6PwbpOuG3LWfha9t6HoisKHIL6evSt47fbL2CcufAdoKdaMA/sFAgND56&#10;gbqHAGTvxF9QSjBnvGnDhBmVmbYVjKcasJpp/qKaxw4sT7WgON5eZPL/D5Z9OXxzRDQVRaM0KLTo&#10;iQ+BvDcDKaI6vfUlJj1aTAsDHqPLqVJvHwz74Yk2mw70jt85Z/qOQ4PspvFmdnV1xPERpO4/mwaf&#10;gX0wCWhonYrSoRgE0dGl48WZSIXhYXGzyJc3GGIYm87y2aJI3mVQnq9b58NHbhSJi4o6tD7Bw+HB&#10;h0gHynNKfM0bKZqtkDJtYrvxjXTkANgo9W4s4EWW1KSv6HJezEcBniG4XX25v91u8vzM79lDSgRs&#10;dykU6o0pYxKUUbYPuknNGEDIcY2MpT7pGKUbRQxDPSTDLvbUpjmisM6M3Y3TiIvOuF+U9NjZFfU/&#10;9+A4JfKTRnOW09ksjkLazOZvUUniriP1dQQ0Q6iKBkrG5Sak8Umy2Ts0cSuSvNHtkcmJMnZsUv00&#10;XXEkrvcp688/YP0bAAD//wMAUEsDBBQABgAIAAAAIQAve5x93gAAAAcBAAAPAAAAZHJzL2Rvd25y&#10;ZXYueG1sTI/BTsMwEETvSPyDtUjcqJMWahqyqVAlLvQAbfgAJ16SiHgdxW6b9utxT3AczWjmTb6e&#10;bC+ONPrOMUI6S0AQ18503CB8lW8PzyB80Gx075gQzuRhXdze5Doz7sQ7Ou5DI2IJ+0wjtCEMmZS+&#10;bslqP3MDcfS+3Wh1iHJspBn1KZbbXs6TZCmt7jgutHqgTUv1z/5gEVblTpXvzefHpqsul7TZusV0&#10;fkS8v5teX0AEmsJfGK74ER2KyFS5AxsveoR4JCCo5ROI6C5UGo9UCPOVUiCLXP7nL34BAAD//wMA&#10;UEsBAi0AFAAGAAgAAAAhALaDOJL+AAAA4QEAABMAAAAAAAAAAAAAAAAAAAAAAFtDb250ZW50X1R5&#10;cGVzXS54bWxQSwECLQAUAAYACAAAACEAOP0h/9YAAACUAQAACwAAAAAAAAAAAAAAAAAvAQAAX3Jl&#10;bHMvLnJlbHNQSwECLQAUAAYACAAAACEA66MHYiwCAABLBAAADgAAAAAAAAAAAAAAAAAuAgAAZHJz&#10;L2Uyb0RvYy54bWxQSwECLQAUAAYACAAAACEAL3ucfd4AAAAHAQAADwAAAAAAAAAAAAAAAACGBAAA&#10;ZHJzL2Rvd25yZXYueG1sUEsFBgAAAAAEAAQA8wAAAJEFAAAAAA==&#10;" fillcolor="white [3212]" strokecolor="#ffc000">
                <v:textbox style="mso-fit-shape-to-text:t">
                  <w:txbxContent>
                    <w:p w14:paraId="77193558" w14:textId="54E7F925" w:rsidR="00633859" w:rsidRPr="00B4770F" w:rsidRDefault="00633859">
                      <w:pPr>
                        <w:rPr>
                          <w:b/>
                          <w:bCs/>
                          <w:color w:val="FFC000"/>
                          <w:sz w:val="20"/>
                          <w:szCs w:val="20"/>
                          <w:u w:val="single"/>
                        </w:rPr>
                      </w:pPr>
                      <w:r w:rsidRPr="00B4770F">
                        <w:rPr>
                          <w:b/>
                          <w:bCs/>
                          <w:color w:val="FFC000"/>
                          <w:sz w:val="20"/>
                          <w:szCs w:val="20"/>
                          <w:u w:val="single"/>
                        </w:rPr>
                        <w:t>Marketing</w:t>
                      </w:r>
                    </w:p>
                    <w:p w14:paraId="624DD183" w14:textId="0F79F314" w:rsidR="00633859" w:rsidRPr="009173EA" w:rsidRDefault="00633859">
                      <w:pPr>
                        <w:rPr>
                          <w:color w:val="FFC000"/>
                          <w:sz w:val="16"/>
                          <w:szCs w:val="16"/>
                        </w:rPr>
                      </w:pPr>
                      <w:r w:rsidRPr="009173EA">
                        <w:rPr>
                          <w:color w:val="FFC000"/>
                          <w:sz w:val="16"/>
                          <w:szCs w:val="16"/>
                          <w:u w:val="single"/>
                        </w:rPr>
                        <w:t>Market Research:</w:t>
                      </w:r>
                      <w:r w:rsidR="0031257F"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They use it to improve their products and try to keep a good relationship with their customers.</w:t>
                      </w:r>
                    </w:p>
                    <w:p w14:paraId="546EEFB3" w14:textId="5184D107" w:rsidR="0031257F" w:rsidRPr="009173EA" w:rsidRDefault="0031257F">
                      <w:pPr>
                        <w:rPr>
                          <w:color w:val="FFC000"/>
                          <w:sz w:val="16"/>
                          <w:szCs w:val="16"/>
                        </w:rPr>
                      </w:pPr>
                      <w:r w:rsidRPr="009173EA">
                        <w:rPr>
                          <w:color w:val="FFC000"/>
                          <w:sz w:val="16"/>
                          <w:szCs w:val="16"/>
                          <w:u w:val="single"/>
                        </w:rPr>
                        <w:t>Product Portfolios:</w:t>
                      </w:r>
                      <w:r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iPhone, iPad, Mac, iPod, Apple Watch, Apple TV, Airpods and the Apple Pencil.</w:t>
                      </w:r>
                    </w:p>
                    <w:p w14:paraId="7D3D4076" w14:textId="77777777" w:rsidR="003A781A" w:rsidRPr="009173EA" w:rsidRDefault="0031257F">
                      <w:pPr>
                        <w:rPr>
                          <w:color w:val="FFC000"/>
                          <w:sz w:val="16"/>
                          <w:szCs w:val="16"/>
                        </w:rPr>
                      </w:pPr>
                      <w:r w:rsidRPr="009173EA">
                        <w:rPr>
                          <w:color w:val="FFC000"/>
                          <w:sz w:val="16"/>
                          <w:szCs w:val="16"/>
                          <w:u w:val="single"/>
                        </w:rPr>
                        <w:t>Distribution:</w:t>
                      </w:r>
                      <w:r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Apple sells its products directly via its Apple Stores.</w:t>
                      </w:r>
                      <w:r w:rsidR="003A781A"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During covid-19, they will sell them on their website.</w:t>
                      </w:r>
                    </w:p>
                    <w:p w14:paraId="4129A515" w14:textId="177F7F26" w:rsidR="00721B21" w:rsidRPr="009173EA" w:rsidRDefault="00721B21">
                      <w:pPr>
                        <w:rPr>
                          <w:color w:val="FFC000"/>
                          <w:sz w:val="16"/>
                          <w:szCs w:val="16"/>
                        </w:rPr>
                      </w:pPr>
                      <w:r w:rsidRPr="009173EA">
                        <w:rPr>
                          <w:color w:val="FFC000"/>
                          <w:sz w:val="16"/>
                          <w:szCs w:val="16"/>
                          <w:u w:val="single"/>
                        </w:rPr>
                        <w:t>Promotion:</w:t>
                      </w:r>
                      <w:r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Apple promotes their products through commercials and print ads.</w:t>
                      </w:r>
                      <w:r w:rsidR="00DB4796"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This will continue through covid-19, however it will be less frequent, to save them only that they are possibly not earning back.</w:t>
                      </w:r>
                    </w:p>
                    <w:p w14:paraId="6C0D84DB" w14:textId="62959EAC" w:rsidR="00721B21" w:rsidRPr="009173EA" w:rsidRDefault="00721B21">
                      <w:pPr>
                        <w:rPr>
                          <w:color w:val="FFC000"/>
                          <w:sz w:val="16"/>
                          <w:szCs w:val="16"/>
                        </w:rPr>
                      </w:pPr>
                      <w:r w:rsidRPr="009173EA">
                        <w:rPr>
                          <w:color w:val="FFC000"/>
                          <w:sz w:val="16"/>
                          <w:szCs w:val="16"/>
                          <w:u w:val="single"/>
                        </w:rPr>
                        <w:t>Pricing:</w:t>
                      </w:r>
                      <w:r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Apple uses premium pricing for their products.</w:t>
                      </w:r>
                      <w:r w:rsidR="009173EA" w:rsidRPr="009173EA">
                        <w:rPr>
                          <w:color w:val="FFC000"/>
                          <w:sz w:val="16"/>
                          <w:szCs w:val="16"/>
                        </w:rPr>
                        <w:t xml:space="preserve"> During covid-19, they will have their products at a reduced price to try and make as many sales as possible, with the store being closed.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5105" w:rsidSect="008E6DC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F"/>
    <w:rsid w:val="00010D9D"/>
    <w:rsid w:val="000A78FC"/>
    <w:rsid w:val="001B6E71"/>
    <w:rsid w:val="00226D67"/>
    <w:rsid w:val="0023331C"/>
    <w:rsid w:val="0031257F"/>
    <w:rsid w:val="003652CE"/>
    <w:rsid w:val="00370453"/>
    <w:rsid w:val="003A781A"/>
    <w:rsid w:val="003B5105"/>
    <w:rsid w:val="00633859"/>
    <w:rsid w:val="00645665"/>
    <w:rsid w:val="00707D11"/>
    <w:rsid w:val="00721B21"/>
    <w:rsid w:val="0073453E"/>
    <w:rsid w:val="007A0E5C"/>
    <w:rsid w:val="007A285E"/>
    <w:rsid w:val="0085346D"/>
    <w:rsid w:val="008E6DCF"/>
    <w:rsid w:val="009173EA"/>
    <w:rsid w:val="00944A52"/>
    <w:rsid w:val="00AB3F96"/>
    <w:rsid w:val="00AB768B"/>
    <w:rsid w:val="00AE73CE"/>
    <w:rsid w:val="00B450F2"/>
    <w:rsid w:val="00B469CA"/>
    <w:rsid w:val="00B4770F"/>
    <w:rsid w:val="00C70E44"/>
    <w:rsid w:val="00D0748E"/>
    <w:rsid w:val="00DB4796"/>
    <w:rsid w:val="00F6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3F66"/>
  <w15:chartTrackingRefBased/>
  <w15:docId w15:val="{EA0D0542-0695-418E-A122-8156760B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A9A45E8F66F4E8070BDF70ED0C2B3" ma:contentTypeVersion="10" ma:contentTypeDescription="Create a new document." ma:contentTypeScope="" ma:versionID="1b29f2ad5bff08e5bf351632d8a56552">
  <xsd:schema xmlns:xsd="http://www.w3.org/2001/XMLSchema" xmlns:xs="http://www.w3.org/2001/XMLSchema" xmlns:p="http://schemas.microsoft.com/office/2006/metadata/properties" xmlns:ns3="745cd89d-e7b6-4cde-b48e-a8ff655e4e13" xmlns:ns4="9489974f-67a7-406b-a43d-8a9662e78f04" targetNamespace="http://schemas.microsoft.com/office/2006/metadata/properties" ma:root="true" ma:fieldsID="ce86a83301743fc816bb806f759dd309" ns3:_="" ns4:_="">
    <xsd:import namespace="745cd89d-e7b6-4cde-b48e-a8ff655e4e13"/>
    <xsd:import namespace="9489974f-67a7-406b-a43d-8a9662e78f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cd89d-e7b6-4cde-b48e-a8ff655e4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9974f-67a7-406b-a43d-8a9662e78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EC70-B414-4F2E-8D69-616A7FEDF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cd89d-e7b6-4cde-b48e-a8ff655e4e13"/>
    <ds:schemaRef ds:uri="9489974f-67a7-406b-a43d-8a9662e78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C0F65-BB61-4508-968A-24F3A8EE4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8914C-F5FB-45A2-8D9A-EADDED77D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60694-F400-44E3-8B66-4663D3E0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Hardman</dc:creator>
  <cp:keywords/>
  <dc:description/>
  <cp:lastModifiedBy>J McHarg</cp:lastModifiedBy>
  <cp:revision>2</cp:revision>
  <dcterms:created xsi:type="dcterms:W3CDTF">2020-05-02T20:09:00Z</dcterms:created>
  <dcterms:modified xsi:type="dcterms:W3CDTF">2020-05-02T20:09:00Z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0x010100842A9A45E8F66F4E8070BDF70ED0C2B3</vt:lpwstr>
  </property>
</Properties>
</file>